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67789766"/>
        <w:docPartObj>
          <w:docPartGallery w:val="Cover Pages"/>
          <w:docPartUnique/>
        </w:docPartObj>
      </w:sdtPr>
      <w:sdtEndPr>
        <w:rPr>
          <w:rFonts w:ascii="Univers" w:hAnsi="Univers"/>
          <w:b/>
          <w:sz w:val="36"/>
        </w:rPr>
      </w:sdtEndPr>
      <w:sdtContent>
        <w:p w14:paraId="5564FF9D" w14:textId="301C7578" w:rsidR="00282BE8" w:rsidRDefault="00282BE8" w:rsidP="008C6631">
          <w:pPr>
            <w:pStyle w:val="Caption"/>
          </w:pPr>
          <w:r>
            <w:rPr>
              <w:noProof/>
            </w:rPr>
            <mc:AlternateContent>
              <mc:Choice Requires="wpg">
                <w:drawing>
                  <wp:anchor distT="0" distB="0" distL="114300" distR="114300" simplePos="0" relativeHeight="251660288" behindDoc="0" locked="0" layoutInCell="1" allowOverlap="1" wp14:anchorId="3B3E89A2" wp14:editId="1831FCA3">
                    <wp:simplePos x="0" y="0"/>
                    <wp:positionH relativeFrom="page">
                      <wp:posOffset>4409162</wp:posOffset>
                    </wp:positionH>
                    <wp:positionV relativeFrom="page">
                      <wp:posOffset>551145</wp:posOffset>
                    </wp:positionV>
                    <wp:extent cx="3152140" cy="9181578"/>
                    <wp:effectExtent l="0" t="0" r="0" b="635"/>
                    <wp:wrapNone/>
                    <wp:docPr id="453" name="Group 252"/>
                    <wp:cNvGraphicFramePr/>
                    <a:graphic xmlns:a="http://schemas.openxmlformats.org/drawingml/2006/main">
                      <a:graphicData uri="http://schemas.microsoft.com/office/word/2010/wordprocessingGroup">
                        <wpg:wgp>
                          <wpg:cNvGrpSpPr/>
                          <wpg:grpSpPr>
                            <a:xfrm>
                              <a:off x="0" y="0"/>
                              <a:ext cx="3152140" cy="9181578"/>
                              <a:chOff x="-62630" y="450490"/>
                              <a:chExt cx="3152140" cy="9169990"/>
                            </a:xfrm>
                            <a:solidFill>
                              <a:srgbClr val="00B0F0"/>
                            </a:solidFill>
                          </wpg:grpSpPr>
                          <wps:wsp>
                            <wps:cNvPr id="459" name="Rectangle 459" descr="Light vertical"/>
                            <wps:cNvSpPr>
                              <a:spLocks noChangeArrowheads="1"/>
                            </wps:cNvSpPr>
                            <wps:spPr bwMode="auto">
                              <a:xfrm>
                                <a:off x="-62630" y="450490"/>
                                <a:ext cx="175347" cy="914294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12726" y="501038"/>
                                <a:ext cx="2956150" cy="9106422"/>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50104" y="450491"/>
                                <a:ext cx="3118980" cy="1887193"/>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Calibri" w:eastAsia="Times New Roman" w:hAnsi="Calibri" w:cs="Calibri"/>
                                      <w:b/>
                                      <w:bCs/>
                                      <w:color w:val="FFFFFF" w:themeColor="background1"/>
                                      <w:position w:val="1"/>
                                      <w:sz w:val="36"/>
                                      <w:szCs w:val="36"/>
                                      <w:lang w:val="en-AU"/>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32251E94" w14:textId="240A4E17" w:rsidR="00FC17E1" w:rsidRDefault="006E4DCF" w:rsidP="00282BE8">
                                      <w:pPr>
                                        <w:pStyle w:val="NoSpacing"/>
                                        <w:rPr>
                                          <w:rFonts w:ascii="Arial" w:eastAsia="Times New Roman" w:hAnsi="Arial" w:cs="Times New Roman"/>
                                          <w:b/>
                                          <w:bCs/>
                                          <w:color w:val="FFFFFF" w:themeColor="background1"/>
                                          <w:lang w:val="en-AU"/>
                                        </w:rPr>
                                      </w:pPr>
                                      <w:r w:rsidRPr="006E4DCF">
                                        <w:rPr>
                                          <w:rFonts w:ascii="Calibri" w:hAnsi="Calibri" w:cs="Calibri"/>
                                          <w:b/>
                                          <w:bCs/>
                                          <w:color w:val="FFFFFF" w:themeColor="background1"/>
                                          <w:position w:val="1"/>
                                          <w:sz w:val="36"/>
                                          <w:szCs w:val="36"/>
                                        </w:rPr>
                                        <w:t>CPCWHS1001 Prepare to Work Safely in the Construction Industry</w:t>
                                      </w:r>
                                      <w:r>
                                        <w:rPr>
                                          <w:rFonts w:ascii="Calibri" w:hAnsi="Calibri" w:cs="Calibri"/>
                                          <w:b/>
                                          <w:bCs/>
                                          <w:color w:val="FFFFFF" w:themeColor="background1"/>
                                          <w:position w:val="1"/>
                                          <w:sz w:val="36"/>
                                          <w:szCs w:val="36"/>
                                        </w:rPr>
                                        <w:t xml:space="preserve"> (Release 2)</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37578" y="6760855"/>
                                <a:ext cx="3127088" cy="2859625"/>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A181361" w14:textId="15C4A473" w:rsidR="00282BE8" w:rsidRPr="00282BE8" w:rsidRDefault="00282BE8" w:rsidP="00FC17E1">
                                  <w:pPr>
                                    <w:widowControl w:val="0"/>
                                    <w:autoSpaceDE w:val="0"/>
                                    <w:autoSpaceDN w:val="0"/>
                                    <w:adjustRightInd w:val="0"/>
                                    <w:spacing w:line="540" w:lineRule="exact"/>
                                    <w:jc w:val="center"/>
                                    <w:rPr>
                                      <w:rFonts w:ascii="Calibri" w:hAnsi="Calibri" w:cs="Calibri"/>
                                      <w:b/>
                                      <w:bCs/>
                                      <w:color w:val="FFFFFF" w:themeColor="background1"/>
                                      <w:position w:val="1"/>
                                      <w:sz w:val="32"/>
                                      <w:szCs w:val="32"/>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3E89A2" id="Group 252" o:spid="_x0000_s1026" style="position:absolute;margin-left:347.2pt;margin-top:43.4pt;width:248.2pt;height:722.95pt;z-index:251660288;mso-position-horizontal-relative:page;mso-position-vertical-relative:page" coordorigin="-626,4504" coordsize="31521,91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">
                    <v:rect id="Rectangle 459" o:spid="_x0000_s1027" alt="Light vertical" style="position:absolute;left:-626;top:4504;width:1753;height:9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Rectangle 460" o:spid="_x0000_s1028" style="position:absolute;left:1127;top:5010;width:29561;height:9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tangle 461" o:spid="_x0000_s1029" style="position:absolute;left:-501;top:4504;width:31189;height:188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" filled="f" stroked="f" strokecolor="white" strokeweight="1pt">
                      <v:shadow color="#d8d8d8" offset="3pt,3pt"/>
                      <v:textbox inset="28.8pt,14.4pt,14.4pt,14.4pt">
                        <w:txbxContent>
                          <w:sdt>
                            <w:sdtPr>
                              <w:rPr>
                                <w:rFonts w:ascii="Calibri" w:eastAsia="Times New Roman" w:hAnsi="Calibri" w:cs="Calibri"/>
                                <w:b/>
                                <w:bCs/>
                                <w:color w:val="FFFFFF" w:themeColor="background1"/>
                                <w:position w:val="1"/>
                                <w:sz w:val="36"/>
                                <w:szCs w:val="36"/>
                                <w:lang w:val="en-AU"/>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32251E94" w14:textId="240A4E17" w:rsidR="00FC17E1" w:rsidRDefault="006E4DCF" w:rsidP="00282BE8">
                                <w:pPr>
                                  <w:pStyle w:val="NoSpacing"/>
                                  <w:rPr>
                                    <w:rFonts w:ascii="Arial" w:eastAsia="Times New Roman" w:hAnsi="Arial" w:cs="Times New Roman"/>
                                    <w:b/>
                                    <w:bCs/>
                                    <w:color w:val="FFFFFF" w:themeColor="background1"/>
                                    <w:lang w:val="en-AU"/>
                                  </w:rPr>
                                </w:pPr>
                                <w:r w:rsidRPr="006E4DCF">
                                  <w:rPr>
                                    <w:rFonts w:ascii="Calibri" w:hAnsi="Calibri" w:cs="Calibri"/>
                                    <w:b/>
                                    <w:bCs/>
                                    <w:color w:val="FFFFFF" w:themeColor="background1"/>
                                    <w:position w:val="1"/>
                                    <w:sz w:val="36"/>
                                    <w:szCs w:val="36"/>
                                  </w:rPr>
                                  <w:t>CPCWHS1001 Prepare to Work Safely in the Construction Industry</w:t>
                                </w:r>
                                <w:r>
                                  <w:rPr>
                                    <w:rFonts w:ascii="Calibri" w:hAnsi="Calibri" w:cs="Calibri"/>
                                    <w:b/>
                                    <w:bCs/>
                                    <w:color w:val="FFFFFF" w:themeColor="background1"/>
                                    <w:position w:val="1"/>
                                    <w:sz w:val="36"/>
                                    <w:szCs w:val="36"/>
                                  </w:rPr>
                                  <w:t xml:space="preserve"> (Release 2)</w:t>
                                </w:r>
                              </w:p>
                            </w:sdtContent>
                          </w:sdt>
                        </w:txbxContent>
                      </v:textbox>
                    </v:rect>
                    <v:rect id="Rectangle 9" o:spid="_x0000_s1030" style="position:absolute;left:-375;top:67608;width:31270;height:285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" filled="f" stroked="f" strokecolor="white" strokeweight="1pt">
                      <v:shadow color="#d8d8d8" offset="3pt,3pt"/>
                      <v:textbox inset="28.8pt,14.4pt,14.4pt,14.4pt">
                        <w:txbxContent>
                          <w:p w14:paraId="2A181361" w14:textId="15C4A473" w:rsidR="00282BE8" w:rsidRPr="00282BE8" w:rsidRDefault="00282BE8" w:rsidP="00FC17E1">
                            <w:pPr>
                              <w:widowControl w:val="0"/>
                              <w:autoSpaceDE w:val="0"/>
                              <w:autoSpaceDN w:val="0"/>
                              <w:adjustRightInd w:val="0"/>
                              <w:spacing w:line="540" w:lineRule="exact"/>
                              <w:jc w:val="center"/>
                              <w:rPr>
                                <w:rFonts w:ascii="Calibri" w:hAnsi="Calibri" w:cs="Calibri"/>
                                <w:b/>
                                <w:bCs/>
                                <w:color w:val="FFFFFF" w:themeColor="background1"/>
                                <w:position w:val="1"/>
                                <w:sz w:val="32"/>
                                <w:szCs w:val="32"/>
                              </w:rPr>
                            </w:pPr>
                          </w:p>
                        </w:txbxContent>
                      </v:textbox>
                    </v:rect>
                    <w10:wrap anchorx="page" anchory="page"/>
                  </v:group>
                </w:pict>
              </mc:Fallback>
            </mc:AlternateContent>
          </w:r>
        </w:p>
        <w:p w14:paraId="697507D6" w14:textId="0C61BC54" w:rsidR="00282BE8" w:rsidRDefault="00282BE8">
          <w:pPr>
            <w:rPr>
              <w:rFonts w:ascii="Univers" w:hAnsi="Univers"/>
              <w:b/>
              <w:sz w:val="36"/>
            </w:rPr>
          </w:pPr>
          <w:r>
            <w:rPr>
              <w:noProof/>
            </w:rPr>
            <w:drawing>
              <wp:anchor distT="0" distB="0" distL="114300" distR="114300" simplePos="0" relativeHeight="251661312" behindDoc="0" locked="0" layoutInCell="0" allowOverlap="1" wp14:anchorId="4F31613C" wp14:editId="126EF344">
                <wp:simplePos x="0" y="0"/>
                <wp:positionH relativeFrom="page">
                  <wp:posOffset>767852</wp:posOffset>
                </wp:positionH>
                <wp:positionV relativeFrom="page">
                  <wp:posOffset>3789947</wp:posOffset>
                </wp:positionV>
                <wp:extent cx="6620733" cy="2617404"/>
                <wp:effectExtent l="19050" t="19050" r="8890" b="12065"/>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33996" cy="2622647"/>
                        </a:xfrm>
                        <a:prstGeom prst="rect">
                          <a:avLst/>
                        </a:prstGeom>
                        <a:ln w="12700" cmpd="dbl">
                          <a:solidFill>
                            <a:schemeClr val="accent1"/>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0" allowOverlap="1" wp14:anchorId="5EED9CA1" wp14:editId="0FC11420">
                    <wp:simplePos x="0" y="0"/>
                    <wp:positionH relativeFrom="page">
                      <wp:posOffset>132347</wp:posOffset>
                    </wp:positionH>
                    <wp:positionV relativeFrom="page">
                      <wp:posOffset>2671011</wp:posOffset>
                    </wp:positionV>
                    <wp:extent cx="6652628" cy="640080"/>
                    <wp:effectExtent l="0" t="0" r="15240" b="1714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628" cy="640080"/>
                            </a:xfrm>
                            <a:prstGeom prst="rect">
                              <a:avLst/>
                            </a:prstGeom>
                            <a:solidFill>
                              <a:srgbClr val="0070C0"/>
                            </a:solidFill>
                            <a:ln w="19050">
                              <a:solidFill>
                                <a:srgbClr val="0070C0"/>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01303AA5" w14:textId="0BCDDA8C" w:rsidR="00282BE8" w:rsidRDefault="00282BE8">
                                    <w:pPr>
                                      <w:pStyle w:val="NoSpacing"/>
                                      <w:jc w:val="right"/>
                                      <w:rPr>
                                        <w:color w:val="FFFFFF" w:themeColor="background1"/>
                                        <w:sz w:val="72"/>
                                        <w:szCs w:val="72"/>
                                      </w:rPr>
                                    </w:pPr>
                                    <w:r>
                                      <w:rPr>
                                        <w:color w:val="FFFFFF" w:themeColor="background1"/>
                                        <w:sz w:val="72"/>
                                        <w:szCs w:val="72"/>
                                      </w:rPr>
                                      <w:t>Student  Handbook</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5EED9CA1" id="Rectangle 16" o:spid="_x0000_s1031" style="position:absolute;margin-left:10.4pt;margin-top:210.3pt;width:523.85pt;height:50.4pt;z-index:251662336;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" o:allowincell="f" fillcolor="#0070c0" strokecolor="#0070c0"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01303AA5" w14:textId="0BCDDA8C" w:rsidR="00282BE8" w:rsidRDefault="00282BE8">
                              <w:pPr>
                                <w:pStyle w:val="NoSpacing"/>
                                <w:jc w:val="right"/>
                                <w:rPr>
                                  <w:color w:val="FFFFFF" w:themeColor="background1"/>
                                  <w:sz w:val="72"/>
                                  <w:szCs w:val="72"/>
                                </w:rPr>
                              </w:pPr>
                              <w:r>
                                <w:rPr>
                                  <w:color w:val="FFFFFF" w:themeColor="background1"/>
                                  <w:sz w:val="72"/>
                                  <w:szCs w:val="72"/>
                                </w:rPr>
                                <w:t>Student  Handbook</w:t>
                              </w:r>
                            </w:p>
                          </w:sdtContent>
                        </w:sdt>
                      </w:txbxContent>
                    </v:textbox>
                    <w10:wrap anchorx="page" anchory="page"/>
                  </v:rect>
                </w:pict>
              </mc:Fallback>
            </mc:AlternateContent>
          </w:r>
          <w:r>
            <w:rPr>
              <w:rFonts w:ascii="Univers" w:hAnsi="Univers"/>
              <w:b/>
              <w:noProof/>
              <w:sz w:val="36"/>
            </w:rPr>
            <w:drawing>
              <wp:inline distT="0" distB="0" distL="0" distR="0" wp14:anchorId="7056CBBA" wp14:editId="00F1CA82">
                <wp:extent cx="3464438" cy="1491916"/>
                <wp:effectExtent l="0" t="0" r="3175" b="0"/>
                <wp:docPr id="1159326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4340" cy="1496180"/>
                        </a:xfrm>
                        <a:prstGeom prst="rect">
                          <a:avLst/>
                        </a:prstGeom>
                        <a:noFill/>
                      </pic:spPr>
                    </pic:pic>
                  </a:graphicData>
                </a:graphic>
              </wp:inline>
            </w:drawing>
          </w:r>
          <w:r>
            <w:rPr>
              <w:rFonts w:ascii="Univers" w:hAnsi="Univers"/>
              <w:b/>
              <w:sz w:val="36"/>
            </w:rPr>
            <w:br w:type="page"/>
          </w:r>
        </w:p>
      </w:sdtContent>
    </w:sdt>
    <w:p w14:paraId="0E595007" w14:textId="45B28F26" w:rsidR="000E482B" w:rsidRDefault="000E482B" w:rsidP="00251ECF">
      <w:pPr>
        <w:widowControl w:val="0"/>
        <w:autoSpaceDE w:val="0"/>
        <w:autoSpaceDN w:val="0"/>
        <w:adjustRightInd w:val="0"/>
        <w:rPr>
          <w:rFonts w:cs="Arial"/>
          <w:sz w:val="20"/>
        </w:rPr>
      </w:pPr>
    </w:p>
    <w:p w14:paraId="5A9E4E51" w14:textId="77777777" w:rsidR="00644FBE" w:rsidRPr="00B04A8A" w:rsidRDefault="00644FBE" w:rsidP="00644FBE">
      <w:pPr>
        <w:jc w:val="right"/>
        <w:rPr>
          <w:rFonts w:ascii="Verdana" w:hAnsi="Verdana"/>
          <w:b/>
          <w:bCs/>
          <w:color w:val="696969"/>
          <w:sz w:val="16"/>
          <w:szCs w:val="16"/>
          <w:shd w:val="clear" w:color="auto" w:fill="FFFFFF"/>
        </w:rPr>
      </w:pPr>
      <w:r w:rsidRPr="00B04A8A">
        <w:rPr>
          <w:rFonts w:ascii="Verdana" w:hAnsi="Verdana"/>
          <w:b/>
          <w:bCs/>
          <w:color w:val="696969"/>
          <w:sz w:val="16"/>
          <w:szCs w:val="16"/>
          <w:shd w:val="clear" w:color="auto" w:fill="FFFFFF"/>
        </w:rPr>
        <w:t>MPGTC Pty Ltd</w:t>
      </w:r>
    </w:p>
    <w:p w14:paraId="062F6540" w14:textId="77777777" w:rsidR="00644FBE" w:rsidRPr="00B04A8A" w:rsidRDefault="00644FBE" w:rsidP="00644FBE">
      <w:pPr>
        <w:jc w:val="right"/>
        <w:rPr>
          <w:rFonts w:ascii="Verdana" w:hAnsi="Verdana"/>
          <w:b/>
          <w:bCs/>
          <w:color w:val="696969"/>
          <w:sz w:val="16"/>
          <w:szCs w:val="16"/>
          <w:shd w:val="clear" w:color="auto" w:fill="FFFFFF"/>
        </w:rPr>
      </w:pPr>
      <w:smartTag w:uri="urn:schemas-microsoft-com:office:smarttags" w:element="stockticker">
        <w:r w:rsidRPr="00B04A8A">
          <w:rPr>
            <w:rFonts w:ascii="Verdana" w:hAnsi="Verdana"/>
            <w:b/>
            <w:bCs/>
            <w:color w:val="696969"/>
            <w:sz w:val="16"/>
            <w:szCs w:val="16"/>
            <w:shd w:val="clear" w:color="auto" w:fill="FFFFFF"/>
          </w:rPr>
          <w:t>ABN</w:t>
        </w:r>
      </w:smartTag>
      <w:r w:rsidRPr="00B04A8A">
        <w:rPr>
          <w:rFonts w:ascii="Verdana" w:hAnsi="Verdana"/>
          <w:b/>
          <w:bCs/>
          <w:color w:val="696969"/>
          <w:sz w:val="16"/>
          <w:szCs w:val="16"/>
          <w:shd w:val="clear" w:color="auto" w:fill="FFFFFF"/>
        </w:rPr>
        <w:t xml:space="preserve"> 84 001 550 876</w:t>
      </w:r>
    </w:p>
    <w:p w14:paraId="634C0A56" w14:textId="77777777" w:rsidR="00644FBE" w:rsidRPr="00B04A8A" w:rsidRDefault="00644FBE" w:rsidP="00644FBE">
      <w:pPr>
        <w:jc w:val="right"/>
        <w:rPr>
          <w:rFonts w:ascii="Verdana" w:hAnsi="Verdana"/>
          <w:b/>
          <w:bCs/>
          <w:color w:val="696969"/>
          <w:sz w:val="16"/>
          <w:szCs w:val="16"/>
          <w:shd w:val="clear" w:color="auto" w:fill="FFFFFF"/>
        </w:rPr>
      </w:pPr>
      <w:r w:rsidRPr="00B04A8A">
        <w:rPr>
          <w:rFonts w:ascii="Verdana" w:hAnsi="Verdana"/>
          <w:b/>
          <w:bCs/>
          <w:color w:val="696969"/>
          <w:sz w:val="16"/>
          <w:szCs w:val="16"/>
          <w:shd w:val="clear" w:color="auto" w:fill="FFFFFF"/>
        </w:rPr>
        <w:t>RTO No. 90464</w:t>
      </w:r>
    </w:p>
    <w:p w14:paraId="135FCA67" w14:textId="77777777" w:rsidR="00DA0959" w:rsidRPr="00B04A8A" w:rsidRDefault="00DA0959" w:rsidP="000E482B">
      <w:pPr>
        <w:widowControl w:val="0"/>
        <w:autoSpaceDE w:val="0"/>
        <w:autoSpaceDN w:val="0"/>
        <w:adjustRightInd w:val="0"/>
        <w:spacing w:line="200" w:lineRule="exact"/>
        <w:rPr>
          <w:rFonts w:cs="Arial"/>
          <w:sz w:val="16"/>
          <w:szCs w:val="16"/>
        </w:rPr>
      </w:pPr>
    </w:p>
    <w:p w14:paraId="441713C8" w14:textId="77777777" w:rsidR="00644FBE" w:rsidRPr="00B04A8A" w:rsidRDefault="00644FBE" w:rsidP="00644FBE">
      <w:pPr>
        <w:jc w:val="right"/>
        <w:rPr>
          <w:rFonts w:ascii="Verdana" w:hAnsi="Verdana"/>
          <w:b/>
          <w:bCs/>
          <w:color w:val="696969"/>
          <w:sz w:val="16"/>
          <w:szCs w:val="16"/>
          <w:shd w:val="clear" w:color="auto" w:fill="FFFFFF"/>
        </w:rPr>
      </w:pPr>
      <w:r w:rsidRPr="00B04A8A">
        <w:rPr>
          <w:rFonts w:ascii="Verdana" w:hAnsi="Verdana"/>
          <w:b/>
          <w:bCs/>
          <w:color w:val="696969"/>
          <w:sz w:val="16"/>
          <w:szCs w:val="16"/>
          <w:shd w:val="clear" w:color="auto" w:fill="FFFFFF"/>
        </w:rPr>
        <w:t>WOTSO Workspace</w:t>
      </w:r>
    </w:p>
    <w:p w14:paraId="445EC20A" w14:textId="77777777" w:rsidR="00644FBE" w:rsidRPr="00B04A8A" w:rsidRDefault="00644FBE" w:rsidP="00644FBE">
      <w:pPr>
        <w:jc w:val="right"/>
        <w:rPr>
          <w:rFonts w:ascii="Verdana" w:hAnsi="Verdana"/>
          <w:b/>
          <w:bCs/>
          <w:color w:val="696969"/>
          <w:sz w:val="16"/>
          <w:szCs w:val="16"/>
          <w:shd w:val="clear" w:color="auto" w:fill="FFFFFF"/>
        </w:rPr>
      </w:pPr>
      <w:r w:rsidRPr="00B04A8A">
        <w:rPr>
          <w:rFonts w:ascii="Verdana" w:hAnsi="Verdana"/>
          <w:b/>
          <w:bCs/>
          <w:color w:val="696969"/>
          <w:sz w:val="16"/>
          <w:szCs w:val="16"/>
          <w:shd w:val="clear" w:color="auto" w:fill="FFFFFF"/>
        </w:rPr>
        <w:t>Level 4, 17 Patrick Street</w:t>
      </w:r>
    </w:p>
    <w:p w14:paraId="0246C012" w14:textId="77777777" w:rsidR="00644FBE" w:rsidRPr="006E4DCF" w:rsidRDefault="00644FBE" w:rsidP="00644FBE">
      <w:pPr>
        <w:jc w:val="right"/>
        <w:rPr>
          <w:rFonts w:ascii="Verdana" w:hAnsi="Verdana"/>
          <w:b/>
          <w:bCs/>
          <w:sz w:val="16"/>
          <w:szCs w:val="16"/>
          <w:shd w:val="clear" w:color="auto" w:fill="FFFFFF"/>
        </w:rPr>
      </w:pPr>
      <w:r w:rsidRPr="006E4DCF">
        <w:rPr>
          <w:rFonts w:ascii="Verdana" w:hAnsi="Verdana"/>
          <w:b/>
          <w:bCs/>
          <w:color w:val="696969"/>
          <w:sz w:val="16"/>
          <w:szCs w:val="16"/>
          <w:shd w:val="clear" w:color="auto" w:fill="FFFFFF"/>
        </w:rPr>
        <w:t>BLACKTOWN NSW 2148</w:t>
      </w:r>
    </w:p>
    <w:p w14:paraId="6938B844" w14:textId="77777777" w:rsidR="006E4DCF" w:rsidRPr="006E4DCF" w:rsidRDefault="006E4DCF" w:rsidP="00644FBE">
      <w:pPr>
        <w:jc w:val="right"/>
        <w:rPr>
          <w:rFonts w:ascii="Verdana" w:hAnsi="Verdana"/>
          <w:b/>
          <w:bCs/>
          <w:sz w:val="16"/>
          <w:szCs w:val="16"/>
          <w:shd w:val="clear" w:color="auto" w:fill="FFFFFF"/>
        </w:rPr>
      </w:pPr>
    </w:p>
    <w:p w14:paraId="2D7FA0F9" w14:textId="77777777" w:rsidR="006E4DCF" w:rsidRPr="006E4DCF" w:rsidRDefault="006E4DCF" w:rsidP="006E4DCF">
      <w:pPr>
        <w:jc w:val="right"/>
        <w:rPr>
          <w:rFonts w:ascii="Verdana" w:hAnsi="Verdana"/>
          <w:b/>
          <w:bCs/>
          <w:color w:val="696969"/>
          <w:sz w:val="16"/>
          <w:szCs w:val="16"/>
          <w:shd w:val="clear" w:color="auto" w:fill="FFFFFF"/>
        </w:rPr>
      </w:pPr>
      <w:r w:rsidRPr="006E4DCF">
        <w:rPr>
          <w:rFonts w:ascii="Verdana" w:hAnsi="Verdana"/>
          <w:b/>
          <w:bCs/>
          <w:color w:val="696969"/>
          <w:sz w:val="16"/>
          <w:szCs w:val="16"/>
          <w:shd w:val="clear" w:color="auto" w:fill="FFFFFF"/>
        </w:rPr>
        <w:t>Master Painters Group Training Centre</w:t>
      </w:r>
    </w:p>
    <w:p w14:paraId="0924F71B" w14:textId="77777777" w:rsidR="006E4DCF" w:rsidRDefault="006E4DCF" w:rsidP="006E4DCF">
      <w:pPr>
        <w:jc w:val="right"/>
        <w:rPr>
          <w:rFonts w:ascii="Verdana" w:hAnsi="Verdana"/>
          <w:b/>
          <w:bCs/>
          <w:color w:val="696969"/>
          <w:sz w:val="16"/>
          <w:szCs w:val="16"/>
          <w:shd w:val="clear" w:color="auto" w:fill="FFFFFF"/>
        </w:rPr>
      </w:pPr>
      <w:r w:rsidRPr="006E4DCF">
        <w:rPr>
          <w:rFonts w:ascii="Verdana" w:hAnsi="Verdana"/>
          <w:b/>
          <w:bCs/>
          <w:color w:val="696969"/>
          <w:sz w:val="16"/>
          <w:szCs w:val="16"/>
          <w:shd w:val="clear" w:color="auto" w:fill="FFFFFF"/>
        </w:rPr>
        <w:t>Unit 2</w:t>
      </w:r>
      <w:r>
        <w:rPr>
          <w:rFonts w:ascii="Verdana" w:hAnsi="Verdana"/>
          <w:b/>
          <w:bCs/>
          <w:color w:val="696969"/>
          <w:sz w:val="16"/>
          <w:szCs w:val="16"/>
          <w:shd w:val="clear" w:color="auto" w:fill="FFFFFF"/>
        </w:rPr>
        <w:t xml:space="preserve">, </w:t>
      </w:r>
      <w:r w:rsidRPr="006E4DCF">
        <w:rPr>
          <w:rFonts w:ascii="Verdana" w:hAnsi="Verdana"/>
          <w:b/>
          <w:bCs/>
          <w:color w:val="696969"/>
          <w:sz w:val="16"/>
          <w:szCs w:val="16"/>
          <w:shd w:val="clear" w:color="auto" w:fill="FFFFFF"/>
        </w:rPr>
        <w:t>1 Holbeche Road</w:t>
      </w:r>
    </w:p>
    <w:p w14:paraId="7490E92A" w14:textId="0147D8F4" w:rsidR="006E4DCF" w:rsidRPr="006E4DCF" w:rsidRDefault="006E4DCF" w:rsidP="006E4DCF">
      <w:pPr>
        <w:jc w:val="right"/>
        <w:rPr>
          <w:rFonts w:ascii="Verdana" w:hAnsi="Verdana"/>
          <w:b/>
          <w:bCs/>
          <w:color w:val="696969"/>
          <w:sz w:val="16"/>
          <w:szCs w:val="16"/>
          <w:shd w:val="clear" w:color="auto" w:fill="FFFFFF"/>
        </w:rPr>
      </w:pPr>
      <w:r w:rsidRPr="006E4DCF">
        <w:rPr>
          <w:rFonts w:ascii="Verdana" w:hAnsi="Verdana"/>
          <w:b/>
          <w:bCs/>
          <w:color w:val="696969"/>
          <w:sz w:val="16"/>
          <w:szCs w:val="16"/>
          <w:shd w:val="clear" w:color="auto" w:fill="FFFFFF"/>
        </w:rPr>
        <w:t xml:space="preserve"> A</w:t>
      </w:r>
      <w:r>
        <w:rPr>
          <w:rFonts w:ascii="Verdana" w:hAnsi="Verdana"/>
          <w:b/>
          <w:bCs/>
          <w:color w:val="696969"/>
          <w:sz w:val="16"/>
          <w:szCs w:val="16"/>
          <w:shd w:val="clear" w:color="auto" w:fill="FFFFFF"/>
        </w:rPr>
        <w:t xml:space="preserve">NDELL PARK </w:t>
      </w:r>
      <w:r w:rsidRPr="006E4DCF">
        <w:rPr>
          <w:rFonts w:ascii="Verdana" w:hAnsi="Verdana"/>
          <w:b/>
          <w:bCs/>
          <w:color w:val="696969"/>
          <w:sz w:val="16"/>
          <w:szCs w:val="16"/>
          <w:shd w:val="clear" w:color="auto" w:fill="FFFFFF"/>
        </w:rPr>
        <w:t>NSW 2148</w:t>
      </w:r>
    </w:p>
    <w:p w14:paraId="27DD6C4F" w14:textId="77777777" w:rsidR="006E4DCF" w:rsidRPr="006E4DCF" w:rsidRDefault="006E4DCF" w:rsidP="00644FBE">
      <w:pPr>
        <w:jc w:val="right"/>
        <w:rPr>
          <w:rFonts w:ascii="Verdana" w:hAnsi="Verdana"/>
          <w:b/>
          <w:bCs/>
          <w:sz w:val="16"/>
          <w:szCs w:val="16"/>
          <w:shd w:val="clear" w:color="auto" w:fill="FFFFFF"/>
        </w:rPr>
      </w:pPr>
    </w:p>
    <w:p w14:paraId="542F403F" w14:textId="77777777" w:rsidR="00173CCD" w:rsidRPr="006E4DCF" w:rsidRDefault="00173CCD" w:rsidP="00173CCD">
      <w:pPr>
        <w:jc w:val="right"/>
        <w:rPr>
          <w:b/>
          <w:bCs/>
          <w:sz w:val="16"/>
          <w:szCs w:val="16"/>
        </w:rPr>
      </w:pPr>
      <w:r w:rsidRPr="006E4DCF">
        <w:rPr>
          <w:b/>
          <w:bCs/>
          <w:sz w:val="16"/>
          <w:szCs w:val="16"/>
        </w:rPr>
        <w:t>PO Box 4122</w:t>
      </w:r>
    </w:p>
    <w:p w14:paraId="33C087BB" w14:textId="7C5A16C8" w:rsidR="00173CCD" w:rsidRPr="006E4DCF" w:rsidRDefault="00173CCD" w:rsidP="00173CCD">
      <w:pPr>
        <w:jc w:val="right"/>
        <w:rPr>
          <w:b/>
          <w:bCs/>
          <w:sz w:val="16"/>
          <w:szCs w:val="16"/>
        </w:rPr>
      </w:pPr>
      <w:r w:rsidRPr="006E4DCF">
        <w:rPr>
          <w:b/>
          <w:bCs/>
          <w:sz w:val="16"/>
          <w:szCs w:val="16"/>
        </w:rPr>
        <w:t>STRATHFIELD SOUTH NSW  2136</w:t>
      </w:r>
    </w:p>
    <w:p w14:paraId="2D3BCB75" w14:textId="77777777" w:rsidR="00173CCD" w:rsidRPr="006E4DCF" w:rsidRDefault="00173CCD" w:rsidP="00644FBE">
      <w:pPr>
        <w:jc w:val="right"/>
        <w:rPr>
          <w:b/>
          <w:bCs/>
          <w:sz w:val="16"/>
          <w:szCs w:val="16"/>
        </w:rPr>
      </w:pPr>
    </w:p>
    <w:p w14:paraId="7AF01A83" w14:textId="77777777" w:rsidR="00173CCD" w:rsidRPr="006E4DCF" w:rsidRDefault="00173CCD" w:rsidP="00173CCD">
      <w:pPr>
        <w:jc w:val="right"/>
        <w:rPr>
          <w:b/>
          <w:bCs/>
          <w:sz w:val="16"/>
          <w:szCs w:val="16"/>
        </w:rPr>
      </w:pPr>
      <w:r w:rsidRPr="006E4DCF">
        <w:rPr>
          <w:b/>
          <w:bCs/>
          <w:sz w:val="16"/>
          <w:szCs w:val="16"/>
        </w:rPr>
        <w:t>Ph.:  +61 2 9758 8877</w:t>
      </w:r>
    </w:p>
    <w:p w14:paraId="162A9703" w14:textId="7F349262" w:rsidR="00173CCD" w:rsidRDefault="00173CCD" w:rsidP="00173CCD">
      <w:pPr>
        <w:jc w:val="right"/>
        <w:rPr>
          <w:rFonts w:ascii="Verdana" w:hAnsi="Verdana"/>
          <w:b/>
          <w:bCs/>
          <w:color w:val="696969"/>
          <w:sz w:val="18"/>
          <w:szCs w:val="18"/>
          <w:shd w:val="clear" w:color="auto" w:fill="FFFFFF"/>
        </w:rPr>
      </w:pPr>
      <w:r w:rsidRPr="006E4DCF">
        <w:rPr>
          <w:b/>
          <w:bCs/>
          <w:sz w:val="16"/>
          <w:szCs w:val="16"/>
        </w:rPr>
        <w:t>Email:</w:t>
      </w:r>
      <w:r w:rsidRPr="00173CCD">
        <w:rPr>
          <w:sz w:val="22"/>
          <w:szCs w:val="22"/>
        </w:rPr>
        <w:t xml:space="preserve">  </w:t>
      </w:r>
      <w:hyperlink r:id="rId11" w:history="1">
        <w:r w:rsidRPr="00173CCD">
          <w:rPr>
            <w:rStyle w:val="Hyperlink"/>
            <w:sz w:val="22"/>
            <w:szCs w:val="22"/>
          </w:rPr>
          <w:t>training@masterpainters.com.au</w:t>
        </w:r>
      </w:hyperlink>
    </w:p>
    <w:p w14:paraId="4A53B47D" w14:textId="77777777" w:rsidR="00DA0959" w:rsidRDefault="00DA0959" w:rsidP="000E482B">
      <w:pPr>
        <w:widowControl w:val="0"/>
        <w:autoSpaceDE w:val="0"/>
        <w:autoSpaceDN w:val="0"/>
        <w:adjustRightInd w:val="0"/>
        <w:spacing w:line="200" w:lineRule="exact"/>
        <w:rPr>
          <w:rFonts w:cs="Arial"/>
          <w:sz w:val="20"/>
        </w:rPr>
      </w:pPr>
    </w:p>
    <w:p w14:paraId="08400D1C" w14:textId="77777777" w:rsidR="00DA0959" w:rsidRPr="00C529B5" w:rsidRDefault="00DA0959" w:rsidP="000E482B">
      <w:pPr>
        <w:widowControl w:val="0"/>
        <w:autoSpaceDE w:val="0"/>
        <w:autoSpaceDN w:val="0"/>
        <w:adjustRightInd w:val="0"/>
        <w:spacing w:line="200" w:lineRule="exact"/>
        <w:rPr>
          <w:rFonts w:cs="Arial"/>
          <w:sz w:val="20"/>
        </w:rPr>
      </w:pPr>
    </w:p>
    <w:p w14:paraId="1C439BA7" w14:textId="77777777" w:rsidR="000E482B" w:rsidRPr="00C529B5" w:rsidRDefault="000E482B" w:rsidP="000E482B">
      <w:pPr>
        <w:widowControl w:val="0"/>
        <w:autoSpaceDE w:val="0"/>
        <w:autoSpaceDN w:val="0"/>
        <w:adjustRightInd w:val="0"/>
        <w:spacing w:line="200" w:lineRule="exact"/>
        <w:rPr>
          <w:rFonts w:cs="Arial"/>
          <w:sz w:val="20"/>
        </w:rPr>
      </w:pPr>
    </w:p>
    <w:p w14:paraId="72FF1E6A" w14:textId="77777777" w:rsidR="00835676" w:rsidRDefault="00835676" w:rsidP="00835676">
      <w:pPr>
        <w:widowControl w:val="0"/>
        <w:autoSpaceDE w:val="0"/>
        <w:autoSpaceDN w:val="0"/>
        <w:adjustRightInd w:val="0"/>
        <w:spacing w:line="540" w:lineRule="exact"/>
        <w:jc w:val="right"/>
        <w:rPr>
          <w:rFonts w:cs="Calibri"/>
          <w:b/>
          <w:bCs/>
          <w:position w:val="1"/>
          <w:sz w:val="52"/>
          <w:szCs w:val="48"/>
        </w:rPr>
      </w:pPr>
    </w:p>
    <w:p w14:paraId="42988C05" w14:textId="77777777" w:rsidR="00835676" w:rsidRDefault="00835676" w:rsidP="00835676">
      <w:pPr>
        <w:widowControl w:val="0"/>
        <w:autoSpaceDE w:val="0"/>
        <w:autoSpaceDN w:val="0"/>
        <w:adjustRightInd w:val="0"/>
        <w:spacing w:line="540" w:lineRule="exact"/>
        <w:jc w:val="right"/>
        <w:rPr>
          <w:rFonts w:cs="Calibri"/>
          <w:b/>
          <w:bCs/>
          <w:position w:val="1"/>
          <w:sz w:val="52"/>
          <w:szCs w:val="48"/>
        </w:rPr>
      </w:pPr>
    </w:p>
    <w:p w14:paraId="27EC7237" w14:textId="403EC1AB" w:rsidR="00835676" w:rsidRPr="00835676" w:rsidRDefault="00835676" w:rsidP="00835676">
      <w:pPr>
        <w:widowControl w:val="0"/>
        <w:autoSpaceDE w:val="0"/>
        <w:autoSpaceDN w:val="0"/>
        <w:adjustRightInd w:val="0"/>
        <w:spacing w:line="540" w:lineRule="exact"/>
        <w:jc w:val="right"/>
        <w:rPr>
          <w:rFonts w:cs="Calibri"/>
          <w:b/>
          <w:bCs/>
          <w:position w:val="1"/>
          <w:sz w:val="52"/>
          <w:szCs w:val="48"/>
        </w:rPr>
      </w:pPr>
      <w:bookmarkStart w:id="0" w:name="_Hlk175320987"/>
      <w:r w:rsidRPr="00835676">
        <w:rPr>
          <w:rFonts w:cs="Calibri"/>
          <w:b/>
          <w:bCs/>
          <w:position w:val="1"/>
          <w:sz w:val="52"/>
          <w:szCs w:val="48"/>
        </w:rPr>
        <w:t xml:space="preserve">CPCWHS1001 Prepare to Work </w:t>
      </w:r>
    </w:p>
    <w:p w14:paraId="0A03A77B" w14:textId="77777777" w:rsidR="00835676" w:rsidRPr="00835676" w:rsidRDefault="00835676" w:rsidP="00835676">
      <w:pPr>
        <w:widowControl w:val="0"/>
        <w:autoSpaceDE w:val="0"/>
        <w:autoSpaceDN w:val="0"/>
        <w:adjustRightInd w:val="0"/>
        <w:spacing w:line="540" w:lineRule="exact"/>
        <w:jc w:val="right"/>
        <w:rPr>
          <w:rFonts w:cs="Calibri"/>
          <w:b/>
          <w:bCs/>
          <w:position w:val="1"/>
          <w:sz w:val="52"/>
          <w:szCs w:val="48"/>
        </w:rPr>
      </w:pPr>
    </w:p>
    <w:p w14:paraId="62CBA7F2" w14:textId="34E68185" w:rsidR="00835676" w:rsidRPr="00835676" w:rsidRDefault="00835676" w:rsidP="00835676">
      <w:pPr>
        <w:widowControl w:val="0"/>
        <w:autoSpaceDE w:val="0"/>
        <w:autoSpaceDN w:val="0"/>
        <w:adjustRightInd w:val="0"/>
        <w:spacing w:line="540" w:lineRule="exact"/>
        <w:jc w:val="right"/>
        <w:rPr>
          <w:rFonts w:cs="Calibri"/>
          <w:b/>
          <w:bCs/>
          <w:position w:val="1"/>
          <w:sz w:val="52"/>
          <w:szCs w:val="48"/>
        </w:rPr>
      </w:pPr>
      <w:r w:rsidRPr="00835676">
        <w:rPr>
          <w:rFonts w:cs="Calibri"/>
          <w:b/>
          <w:bCs/>
          <w:position w:val="1"/>
          <w:sz w:val="52"/>
          <w:szCs w:val="48"/>
        </w:rPr>
        <w:t>Safely in the Construction</w:t>
      </w:r>
    </w:p>
    <w:p w14:paraId="0195C2F9" w14:textId="77777777" w:rsidR="00835676" w:rsidRPr="00835676" w:rsidRDefault="00835676" w:rsidP="00835676">
      <w:pPr>
        <w:widowControl w:val="0"/>
        <w:autoSpaceDE w:val="0"/>
        <w:autoSpaceDN w:val="0"/>
        <w:adjustRightInd w:val="0"/>
        <w:spacing w:line="540" w:lineRule="exact"/>
        <w:jc w:val="right"/>
        <w:rPr>
          <w:rFonts w:cs="Calibri"/>
          <w:b/>
          <w:bCs/>
          <w:position w:val="1"/>
          <w:sz w:val="52"/>
          <w:szCs w:val="48"/>
        </w:rPr>
      </w:pPr>
      <w:r w:rsidRPr="00835676">
        <w:rPr>
          <w:rFonts w:cs="Calibri"/>
          <w:b/>
          <w:bCs/>
          <w:position w:val="1"/>
          <w:sz w:val="52"/>
          <w:szCs w:val="48"/>
        </w:rPr>
        <w:t xml:space="preserve"> </w:t>
      </w:r>
    </w:p>
    <w:p w14:paraId="76FEAF5D" w14:textId="69656F2B" w:rsidR="00452933" w:rsidRPr="00835676" w:rsidRDefault="00835676" w:rsidP="00835676">
      <w:pPr>
        <w:widowControl w:val="0"/>
        <w:autoSpaceDE w:val="0"/>
        <w:autoSpaceDN w:val="0"/>
        <w:adjustRightInd w:val="0"/>
        <w:spacing w:line="540" w:lineRule="exact"/>
        <w:jc w:val="right"/>
        <w:rPr>
          <w:rFonts w:cs="Calibri"/>
          <w:b/>
          <w:bCs/>
          <w:position w:val="1"/>
          <w:sz w:val="52"/>
          <w:szCs w:val="48"/>
        </w:rPr>
      </w:pPr>
      <w:r w:rsidRPr="00835676">
        <w:rPr>
          <w:rFonts w:cs="Calibri"/>
          <w:b/>
          <w:bCs/>
          <w:position w:val="1"/>
          <w:sz w:val="52"/>
          <w:szCs w:val="48"/>
        </w:rPr>
        <w:t>Industry</w:t>
      </w:r>
      <w:bookmarkEnd w:id="0"/>
    </w:p>
    <w:p w14:paraId="57E06679" w14:textId="77777777" w:rsidR="00835676" w:rsidRPr="00835676" w:rsidRDefault="00835676" w:rsidP="00835676">
      <w:pPr>
        <w:widowControl w:val="0"/>
        <w:autoSpaceDE w:val="0"/>
        <w:autoSpaceDN w:val="0"/>
        <w:adjustRightInd w:val="0"/>
        <w:spacing w:line="540" w:lineRule="exact"/>
        <w:jc w:val="right"/>
        <w:rPr>
          <w:rFonts w:cs="Calibri"/>
          <w:b/>
          <w:bCs/>
          <w:position w:val="1"/>
          <w:sz w:val="52"/>
          <w:szCs w:val="48"/>
        </w:rPr>
      </w:pPr>
    </w:p>
    <w:p w14:paraId="544EFBB8" w14:textId="77777777" w:rsidR="00835676" w:rsidRPr="00835676" w:rsidRDefault="00835676" w:rsidP="00835676">
      <w:pPr>
        <w:widowControl w:val="0"/>
        <w:autoSpaceDE w:val="0"/>
        <w:autoSpaceDN w:val="0"/>
        <w:adjustRightInd w:val="0"/>
        <w:spacing w:line="540" w:lineRule="exact"/>
        <w:jc w:val="right"/>
        <w:rPr>
          <w:rFonts w:cs="Calibri"/>
          <w:b/>
          <w:bCs/>
          <w:position w:val="1"/>
          <w:sz w:val="52"/>
          <w:szCs w:val="48"/>
        </w:rPr>
      </w:pPr>
    </w:p>
    <w:p w14:paraId="3FFC7110" w14:textId="390A2064" w:rsidR="00835676" w:rsidRPr="00835676" w:rsidRDefault="00835676" w:rsidP="002D3C63">
      <w:pPr>
        <w:widowControl w:val="0"/>
        <w:autoSpaceDE w:val="0"/>
        <w:autoSpaceDN w:val="0"/>
        <w:adjustRightInd w:val="0"/>
        <w:spacing w:line="540" w:lineRule="exact"/>
        <w:jc w:val="center"/>
        <w:rPr>
          <w:rFonts w:cs="Calibri"/>
          <w:b/>
          <w:bCs/>
          <w:position w:val="1"/>
          <w:sz w:val="52"/>
          <w:szCs w:val="48"/>
        </w:rPr>
      </w:pPr>
      <w:r w:rsidRPr="00835676">
        <w:rPr>
          <w:rFonts w:cs="Calibri"/>
          <w:b/>
          <w:bCs/>
          <w:position w:val="1"/>
          <w:sz w:val="52"/>
          <w:szCs w:val="48"/>
        </w:rPr>
        <w:t>STUDENT HANDBOOK</w:t>
      </w:r>
    </w:p>
    <w:p w14:paraId="20C21C4A" w14:textId="77777777" w:rsidR="00835676" w:rsidRPr="00835676" w:rsidRDefault="00835676" w:rsidP="00835676">
      <w:pPr>
        <w:widowControl w:val="0"/>
        <w:autoSpaceDE w:val="0"/>
        <w:autoSpaceDN w:val="0"/>
        <w:adjustRightInd w:val="0"/>
        <w:spacing w:line="540" w:lineRule="exact"/>
        <w:jc w:val="right"/>
        <w:rPr>
          <w:rFonts w:cs="Calibri"/>
          <w:b/>
          <w:bCs/>
          <w:position w:val="1"/>
          <w:sz w:val="52"/>
          <w:szCs w:val="48"/>
        </w:rPr>
      </w:pPr>
    </w:p>
    <w:p w14:paraId="68D3A3E0" w14:textId="77777777" w:rsidR="00835676" w:rsidRPr="00981B5C" w:rsidRDefault="00835676" w:rsidP="00835676">
      <w:pPr>
        <w:widowControl w:val="0"/>
        <w:autoSpaceDE w:val="0"/>
        <w:autoSpaceDN w:val="0"/>
        <w:adjustRightInd w:val="0"/>
        <w:spacing w:line="540" w:lineRule="exact"/>
        <w:jc w:val="right"/>
        <w:rPr>
          <w:rFonts w:cs="Calibri"/>
          <w:b/>
          <w:bCs/>
          <w:position w:val="1"/>
          <w:sz w:val="52"/>
          <w:szCs w:val="48"/>
          <w:highlight w:val="yellow"/>
        </w:rPr>
      </w:pPr>
    </w:p>
    <w:p w14:paraId="4A9F68B7" w14:textId="52EFAECA" w:rsidR="000E482B" w:rsidRPr="00C529B5" w:rsidRDefault="00993151" w:rsidP="000E482B">
      <w:pPr>
        <w:widowControl w:val="0"/>
        <w:autoSpaceDE w:val="0"/>
        <w:autoSpaceDN w:val="0"/>
        <w:adjustRightInd w:val="0"/>
        <w:spacing w:line="200" w:lineRule="exact"/>
        <w:rPr>
          <w:rFonts w:cs="Calibri"/>
          <w:szCs w:val="24"/>
        </w:rPr>
      </w:pPr>
      <w:r>
        <w:rPr>
          <w:noProof/>
          <w:sz w:val="22"/>
          <w:szCs w:val="22"/>
        </w:rPr>
        <mc:AlternateContent>
          <mc:Choice Requires="wpg">
            <w:drawing>
              <wp:anchor distT="0" distB="0" distL="114300" distR="114300" simplePos="0" relativeHeight="251658240" behindDoc="1" locked="0" layoutInCell="0" allowOverlap="1" wp14:anchorId="1E541971" wp14:editId="57FE542A">
                <wp:simplePos x="0" y="0"/>
                <wp:positionH relativeFrom="page">
                  <wp:posOffset>1285240</wp:posOffset>
                </wp:positionH>
                <wp:positionV relativeFrom="paragraph">
                  <wp:posOffset>127000</wp:posOffset>
                </wp:positionV>
                <wp:extent cx="4990465" cy="1273175"/>
                <wp:effectExtent l="8890" t="6350" r="1270" b="6350"/>
                <wp:wrapNone/>
                <wp:docPr id="8662218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0465" cy="1273175"/>
                          <a:chOff x="2024" y="-192"/>
                          <a:chExt cx="7859" cy="2005"/>
                        </a:xfrm>
                      </wpg:grpSpPr>
                      <wps:wsp>
                        <wps:cNvPr id="2049314941" name="Rectangle 3"/>
                        <wps:cNvSpPr>
                          <a:spLocks/>
                        </wps:cNvSpPr>
                        <wps:spPr bwMode="auto">
                          <a:xfrm>
                            <a:off x="2040" y="-182"/>
                            <a:ext cx="7827" cy="443"/>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070350" name="Freeform 4"/>
                        <wps:cNvSpPr>
                          <a:spLocks/>
                        </wps:cNvSpPr>
                        <wps:spPr bwMode="auto">
                          <a:xfrm>
                            <a:off x="2030" y="-186"/>
                            <a:ext cx="7847" cy="0"/>
                          </a:xfrm>
                          <a:custGeom>
                            <a:avLst/>
                            <a:gdLst>
                              <a:gd name="T0" fmla="*/ 0 w 7847"/>
                              <a:gd name="T1" fmla="*/ 7847 w 7847"/>
                            </a:gdLst>
                            <a:ahLst/>
                            <a:cxnLst>
                              <a:cxn ang="0">
                                <a:pos x="T0" y="0"/>
                              </a:cxn>
                              <a:cxn ang="0">
                                <a:pos x="T1" y="0"/>
                              </a:cxn>
                            </a:cxnLst>
                            <a:rect l="0" t="0" r="r" b="b"/>
                            <a:pathLst>
                              <a:path w="7847">
                                <a:moveTo>
                                  <a:pt x="0" y="0"/>
                                </a:moveTo>
                                <a:lnTo>
                                  <a:pt x="78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894220" name="Freeform 5"/>
                        <wps:cNvSpPr>
                          <a:spLocks/>
                        </wps:cNvSpPr>
                        <wps:spPr bwMode="auto">
                          <a:xfrm>
                            <a:off x="2035" y="-182"/>
                            <a:ext cx="0" cy="1984"/>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19106" name="Freeform 6"/>
                        <wps:cNvSpPr>
                          <a:spLocks/>
                        </wps:cNvSpPr>
                        <wps:spPr bwMode="auto">
                          <a:xfrm>
                            <a:off x="9873" y="-182"/>
                            <a:ext cx="0" cy="1984"/>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1709162" name="Rectangle 7"/>
                        <wps:cNvSpPr>
                          <a:spLocks/>
                        </wps:cNvSpPr>
                        <wps:spPr bwMode="auto">
                          <a:xfrm>
                            <a:off x="2040" y="261"/>
                            <a:ext cx="7827" cy="244"/>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942614" name="Rectangle 8"/>
                        <wps:cNvSpPr>
                          <a:spLocks/>
                        </wps:cNvSpPr>
                        <wps:spPr bwMode="auto">
                          <a:xfrm>
                            <a:off x="2040" y="506"/>
                            <a:ext cx="7827" cy="362"/>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4898362" name="Rectangle 9"/>
                        <wps:cNvSpPr>
                          <a:spLocks/>
                        </wps:cNvSpPr>
                        <wps:spPr bwMode="auto">
                          <a:xfrm>
                            <a:off x="2040" y="869"/>
                            <a:ext cx="7827" cy="244"/>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3802697" name="Rectangle 10"/>
                        <wps:cNvSpPr>
                          <a:spLocks/>
                        </wps:cNvSpPr>
                        <wps:spPr bwMode="auto">
                          <a:xfrm>
                            <a:off x="2040" y="1113"/>
                            <a:ext cx="7827" cy="244"/>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3015933" name="Rectangle 11"/>
                        <wps:cNvSpPr>
                          <a:spLocks/>
                        </wps:cNvSpPr>
                        <wps:spPr bwMode="auto">
                          <a:xfrm>
                            <a:off x="2040" y="1358"/>
                            <a:ext cx="7827" cy="443"/>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20776" name="Freeform 12"/>
                        <wps:cNvSpPr>
                          <a:spLocks/>
                        </wps:cNvSpPr>
                        <wps:spPr bwMode="auto">
                          <a:xfrm>
                            <a:off x="2030" y="1807"/>
                            <a:ext cx="7847" cy="0"/>
                          </a:xfrm>
                          <a:custGeom>
                            <a:avLst/>
                            <a:gdLst>
                              <a:gd name="T0" fmla="*/ 0 w 7847"/>
                              <a:gd name="T1" fmla="*/ 7847 w 7847"/>
                            </a:gdLst>
                            <a:ahLst/>
                            <a:cxnLst>
                              <a:cxn ang="0">
                                <a:pos x="T0" y="0"/>
                              </a:cxn>
                              <a:cxn ang="0">
                                <a:pos x="T1" y="0"/>
                              </a:cxn>
                            </a:cxnLst>
                            <a:rect l="0" t="0" r="r" b="b"/>
                            <a:pathLst>
                              <a:path w="7847">
                                <a:moveTo>
                                  <a:pt x="0" y="0"/>
                                </a:moveTo>
                                <a:lnTo>
                                  <a:pt x="784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A62D5" id="Group 2" o:spid="_x0000_s1026" style="position:absolute;margin-left:101.2pt;margin-top:10pt;width:392.95pt;height:100.25pt;z-index:-251658240;mso-position-horizontal-relative:page" coordorigin="2024,-192" coordsize="7859,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" o:allowincell="f">
                <v:rect id="Rectangle 3" o:spid="_x0000_s1027" style="position:absolute;left:2040;top:-182;width:7827;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" fillcolor="#f3f3f3" stroked="f">
                  <v:path arrowok="t"/>
                </v:rect>
                <v:shape id="Freeform 4" o:spid="_x0000_s1028" style="position:absolute;left:2030;top:-186;width:7847;height:0;visibility:visible;mso-wrap-style:square;v-text-anchor:top" coordsize="7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" path="m,l7847,e" filled="f" strokeweight=".58pt">
                  <v:path arrowok="t" o:connecttype="custom" o:connectlocs="0,0;7847,0" o:connectangles="0,0"/>
                </v:shape>
                <v:shape id="Freeform 5" o:spid="_x0000_s1029" style="position:absolute;left:2035;top:-182;width:0;height:1984;visibility:visible;mso-wrap-style:square;v-text-anchor:top" coordsize="0,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" path="m,l,1984e" filled="f" strokeweight=".58pt">
                  <v:path arrowok="t" o:connecttype="custom" o:connectlocs="0,0;0,1984" o:connectangles="0,0"/>
                </v:shape>
                <v:shape id="Freeform 6" o:spid="_x0000_s1030" style="position:absolute;left:9873;top:-182;width:0;height:1984;visibility:visible;mso-wrap-style:square;v-text-anchor:top" coordsize="0,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" path="m,l,1984e" filled="f" strokeweight=".20458mm">
                  <v:path arrowok="t" o:connecttype="custom" o:connectlocs="0,0;0,1984" o:connectangles="0,0"/>
                </v:shape>
                <v:rect id="Rectangle 7" o:spid="_x0000_s1031" style="position:absolute;left:2040;top:261;width:7827;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" fillcolor="#f3f3f3" stroked="f">
                  <v:path arrowok="t"/>
                </v:rect>
                <v:rect id="Rectangle 8" o:spid="_x0000_s1032" style="position:absolute;left:2040;top:506;width:7827;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" fillcolor="#f3f3f3" stroked="f">
                  <v:path arrowok="t"/>
                </v:rect>
                <v:rect id="Rectangle 9" o:spid="_x0000_s1033" style="position:absolute;left:2040;top:869;width:7827;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" fillcolor="#f3f3f3" stroked="f">
                  <v:path arrowok="t"/>
                </v:rect>
                <v:rect id="Rectangle 10" o:spid="_x0000_s1034" style="position:absolute;left:2040;top:1113;width:7827;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" fillcolor="#f3f3f3" stroked="f">
                  <v:path arrowok="t"/>
                </v:rect>
                <v:rect id="Rectangle 11" o:spid="_x0000_s1035" style="position:absolute;left:2040;top:1358;width:7827;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" fillcolor="#f3f3f3" stroked="f">
                  <v:path arrowok="t"/>
                </v:rect>
                <v:shape id="Freeform 12" o:spid="_x0000_s1036" style="position:absolute;left:2030;top:1807;width:7847;height:0;visibility:visible;mso-wrap-style:square;v-text-anchor:top" coordsize="7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" path="m,l7847,e" filled="f" strokeweight=".20458mm">
                  <v:path arrowok="t" o:connecttype="custom" o:connectlocs="0,0;7847,0" o:connectangles="0,0"/>
                </v:shape>
                <w10:wrap anchorx="page"/>
              </v:group>
            </w:pict>
          </mc:Fallback>
        </mc:AlternateContent>
      </w:r>
    </w:p>
    <w:p w14:paraId="608106AD" w14:textId="32BAA226" w:rsidR="000E482B" w:rsidRPr="00B04A8A" w:rsidRDefault="000E482B" w:rsidP="003E6656">
      <w:pPr>
        <w:widowControl w:val="0"/>
        <w:autoSpaceDE w:val="0"/>
        <w:autoSpaceDN w:val="0"/>
        <w:adjustRightInd w:val="0"/>
        <w:spacing w:before="19" w:line="239" w:lineRule="auto"/>
        <w:ind w:left="993" w:right="1562"/>
        <w:rPr>
          <w:rFonts w:cs="Calibri"/>
          <w:sz w:val="22"/>
          <w:szCs w:val="22"/>
        </w:rPr>
      </w:pPr>
      <w:r w:rsidRPr="00B04A8A">
        <w:rPr>
          <w:rFonts w:cs="Calibri"/>
          <w:bCs/>
          <w:spacing w:val="-1"/>
          <w:sz w:val="22"/>
          <w:szCs w:val="22"/>
        </w:rPr>
        <w:t>A</w:t>
      </w:r>
      <w:r w:rsidRPr="00B04A8A">
        <w:rPr>
          <w:rFonts w:cs="Calibri"/>
          <w:bCs/>
          <w:sz w:val="22"/>
          <w:szCs w:val="22"/>
        </w:rPr>
        <w:t>s</w:t>
      </w:r>
      <w:r w:rsidRPr="00B04A8A">
        <w:rPr>
          <w:rFonts w:cs="Calibri"/>
          <w:bCs/>
          <w:spacing w:val="13"/>
          <w:sz w:val="22"/>
          <w:szCs w:val="22"/>
        </w:rPr>
        <w:t xml:space="preserve"> </w:t>
      </w:r>
      <w:r w:rsidRPr="00B04A8A">
        <w:rPr>
          <w:rFonts w:cs="Calibri"/>
          <w:bCs/>
          <w:sz w:val="22"/>
          <w:szCs w:val="22"/>
        </w:rPr>
        <w:t>a</w:t>
      </w:r>
      <w:r w:rsidRPr="00B04A8A">
        <w:rPr>
          <w:rFonts w:cs="Calibri"/>
          <w:bCs/>
          <w:spacing w:val="14"/>
          <w:sz w:val="22"/>
          <w:szCs w:val="22"/>
        </w:rPr>
        <w:t xml:space="preserve"> </w:t>
      </w:r>
      <w:r w:rsidRPr="00B04A8A">
        <w:rPr>
          <w:rFonts w:cs="Calibri"/>
          <w:bCs/>
          <w:sz w:val="22"/>
          <w:szCs w:val="22"/>
        </w:rPr>
        <w:t>Re</w:t>
      </w:r>
      <w:r w:rsidRPr="00B04A8A">
        <w:rPr>
          <w:rFonts w:cs="Calibri"/>
          <w:bCs/>
          <w:spacing w:val="-1"/>
          <w:sz w:val="22"/>
          <w:szCs w:val="22"/>
        </w:rPr>
        <w:t>gi</w:t>
      </w:r>
      <w:r w:rsidRPr="00B04A8A">
        <w:rPr>
          <w:rFonts w:cs="Calibri"/>
          <w:bCs/>
          <w:sz w:val="22"/>
          <w:szCs w:val="22"/>
        </w:rPr>
        <w:t>st</w:t>
      </w:r>
      <w:r w:rsidRPr="00B04A8A">
        <w:rPr>
          <w:rFonts w:cs="Calibri"/>
          <w:bCs/>
          <w:spacing w:val="1"/>
          <w:sz w:val="22"/>
          <w:szCs w:val="22"/>
        </w:rPr>
        <w:t>er</w:t>
      </w:r>
      <w:r w:rsidRPr="00B04A8A">
        <w:rPr>
          <w:rFonts w:cs="Calibri"/>
          <w:bCs/>
          <w:sz w:val="22"/>
          <w:szCs w:val="22"/>
        </w:rPr>
        <w:t>ed</w:t>
      </w:r>
      <w:r w:rsidRPr="00B04A8A">
        <w:rPr>
          <w:rFonts w:cs="Calibri"/>
          <w:bCs/>
          <w:spacing w:val="13"/>
          <w:sz w:val="22"/>
          <w:szCs w:val="22"/>
        </w:rPr>
        <w:t xml:space="preserve"> </w:t>
      </w:r>
      <w:r w:rsidRPr="00B04A8A">
        <w:rPr>
          <w:rFonts w:cs="Calibri"/>
          <w:bCs/>
          <w:sz w:val="22"/>
          <w:szCs w:val="22"/>
        </w:rPr>
        <w:t>T</w:t>
      </w:r>
      <w:r w:rsidRPr="00B04A8A">
        <w:rPr>
          <w:rFonts w:cs="Calibri"/>
          <w:bCs/>
          <w:spacing w:val="1"/>
          <w:sz w:val="22"/>
          <w:szCs w:val="22"/>
        </w:rPr>
        <w:t>r</w:t>
      </w:r>
      <w:r w:rsidRPr="00B04A8A">
        <w:rPr>
          <w:rFonts w:cs="Calibri"/>
          <w:bCs/>
          <w:sz w:val="22"/>
          <w:szCs w:val="22"/>
        </w:rPr>
        <w:t>a</w:t>
      </w:r>
      <w:r w:rsidRPr="00B04A8A">
        <w:rPr>
          <w:rFonts w:cs="Calibri"/>
          <w:bCs/>
          <w:spacing w:val="-1"/>
          <w:sz w:val="22"/>
          <w:szCs w:val="22"/>
        </w:rPr>
        <w:t>i</w:t>
      </w:r>
      <w:r w:rsidRPr="00B04A8A">
        <w:rPr>
          <w:rFonts w:cs="Calibri"/>
          <w:bCs/>
          <w:spacing w:val="1"/>
          <w:sz w:val="22"/>
          <w:szCs w:val="22"/>
        </w:rPr>
        <w:t>n</w:t>
      </w:r>
      <w:r w:rsidRPr="00B04A8A">
        <w:rPr>
          <w:rFonts w:cs="Calibri"/>
          <w:bCs/>
          <w:spacing w:val="-1"/>
          <w:sz w:val="22"/>
          <w:szCs w:val="22"/>
        </w:rPr>
        <w:t>i</w:t>
      </w:r>
      <w:r w:rsidRPr="00B04A8A">
        <w:rPr>
          <w:rFonts w:cs="Calibri"/>
          <w:bCs/>
          <w:spacing w:val="1"/>
          <w:sz w:val="22"/>
          <w:szCs w:val="22"/>
        </w:rPr>
        <w:t>n</w:t>
      </w:r>
      <w:r w:rsidRPr="00B04A8A">
        <w:rPr>
          <w:rFonts w:cs="Calibri"/>
          <w:bCs/>
          <w:sz w:val="22"/>
          <w:szCs w:val="22"/>
        </w:rPr>
        <w:t>g</w:t>
      </w:r>
      <w:r w:rsidRPr="00B04A8A">
        <w:rPr>
          <w:rFonts w:cs="Calibri"/>
          <w:bCs/>
          <w:spacing w:val="13"/>
          <w:sz w:val="22"/>
          <w:szCs w:val="22"/>
        </w:rPr>
        <w:t xml:space="preserve"> </w:t>
      </w:r>
      <w:r w:rsidRPr="00B04A8A">
        <w:rPr>
          <w:rFonts w:cs="Calibri"/>
          <w:bCs/>
          <w:sz w:val="22"/>
          <w:szCs w:val="22"/>
        </w:rPr>
        <w:t>O</w:t>
      </w:r>
      <w:r w:rsidRPr="00B04A8A">
        <w:rPr>
          <w:rFonts w:cs="Calibri"/>
          <w:bCs/>
          <w:spacing w:val="1"/>
          <w:sz w:val="22"/>
          <w:szCs w:val="22"/>
        </w:rPr>
        <w:t>rg</w:t>
      </w:r>
      <w:r w:rsidRPr="00B04A8A">
        <w:rPr>
          <w:rFonts w:cs="Calibri"/>
          <w:bCs/>
          <w:sz w:val="22"/>
          <w:szCs w:val="22"/>
        </w:rPr>
        <w:t>a</w:t>
      </w:r>
      <w:r w:rsidRPr="00B04A8A">
        <w:rPr>
          <w:rFonts w:cs="Calibri"/>
          <w:bCs/>
          <w:spacing w:val="1"/>
          <w:sz w:val="22"/>
          <w:szCs w:val="22"/>
        </w:rPr>
        <w:t>n</w:t>
      </w:r>
      <w:r w:rsidRPr="00B04A8A">
        <w:rPr>
          <w:rFonts w:cs="Calibri"/>
          <w:bCs/>
          <w:spacing w:val="-1"/>
          <w:sz w:val="22"/>
          <w:szCs w:val="22"/>
        </w:rPr>
        <w:t>i</w:t>
      </w:r>
      <w:r w:rsidRPr="00B04A8A">
        <w:rPr>
          <w:rFonts w:cs="Calibri"/>
          <w:bCs/>
          <w:sz w:val="22"/>
          <w:szCs w:val="22"/>
        </w:rPr>
        <w:t>sat</w:t>
      </w:r>
      <w:r w:rsidRPr="00B04A8A">
        <w:rPr>
          <w:rFonts w:cs="Calibri"/>
          <w:bCs/>
          <w:spacing w:val="-1"/>
          <w:sz w:val="22"/>
          <w:szCs w:val="22"/>
        </w:rPr>
        <w:t>i</w:t>
      </w:r>
      <w:r w:rsidRPr="00B04A8A">
        <w:rPr>
          <w:rFonts w:cs="Calibri"/>
          <w:bCs/>
          <w:spacing w:val="1"/>
          <w:sz w:val="22"/>
          <w:szCs w:val="22"/>
        </w:rPr>
        <w:t>on</w:t>
      </w:r>
      <w:r w:rsidR="00326589" w:rsidRPr="00B04A8A">
        <w:rPr>
          <w:rFonts w:cs="Calibri"/>
          <w:bCs/>
          <w:spacing w:val="1"/>
          <w:sz w:val="22"/>
          <w:szCs w:val="22"/>
        </w:rPr>
        <w:t xml:space="preserve"> (RTO)</w:t>
      </w:r>
      <w:r w:rsidRPr="00B04A8A">
        <w:rPr>
          <w:rFonts w:cs="Calibri"/>
          <w:bCs/>
          <w:sz w:val="22"/>
          <w:szCs w:val="22"/>
        </w:rPr>
        <w:t>,</w:t>
      </w:r>
      <w:r w:rsidRPr="00B04A8A">
        <w:rPr>
          <w:rFonts w:cs="Calibri"/>
          <w:bCs/>
          <w:spacing w:val="13"/>
          <w:sz w:val="22"/>
          <w:szCs w:val="22"/>
        </w:rPr>
        <w:t xml:space="preserve"> </w:t>
      </w:r>
      <w:r w:rsidR="00DA0959" w:rsidRPr="00B04A8A">
        <w:rPr>
          <w:rFonts w:cs="Calibri"/>
          <w:bCs/>
          <w:sz w:val="22"/>
          <w:szCs w:val="22"/>
        </w:rPr>
        <w:t xml:space="preserve">MPGTC </w:t>
      </w:r>
      <w:r w:rsidRPr="00B04A8A">
        <w:rPr>
          <w:rFonts w:cs="Calibri"/>
          <w:bCs/>
          <w:sz w:val="22"/>
          <w:szCs w:val="22"/>
        </w:rPr>
        <w:t>Pty</w:t>
      </w:r>
      <w:r w:rsidRPr="00B04A8A">
        <w:rPr>
          <w:rFonts w:cs="Calibri"/>
          <w:bCs/>
          <w:spacing w:val="11"/>
          <w:sz w:val="22"/>
          <w:szCs w:val="22"/>
        </w:rPr>
        <w:t xml:space="preserve"> </w:t>
      </w:r>
      <w:r w:rsidRPr="00B04A8A">
        <w:rPr>
          <w:rFonts w:cs="Calibri"/>
          <w:bCs/>
          <w:sz w:val="22"/>
          <w:szCs w:val="22"/>
        </w:rPr>
        <w:t>Ltd</w:t>
      </w:r>
      <w:r w:rsidRPr="00B04A8A">
        <w:rPr>
          <w:rFonts w:cs="Calibri"/>
          <w:bCs/>
          <w:spacing w:val="13"/>
          <w:sz w:val="22"/>
          <w:szCs w:val="22"/>
        </w:rPr>
        <w:t xml:space="preserve"> </w:t>
      </w:r>
      <w:r w:rsidRPr="00B04A8A">
        <w:rPr>
          <w:rFonts w:cs="Calibri"/>
          <w:bCs/>
          <w:spacing w:val="1"/>
          <w:sz w:val="22"/>
          <w:szCs w:val="22"/>
        </w:rPr>
        <w:t>op</w:t>
      </w:r>
      <w:r w:rsidRPr="00B04A8A">
        <w:rPr>
          <w:rFonts w:cs="Calibri"/>
          <w:bCs/>
          <w:sz w:val="22"/>
          <w:szCs w:val="22"/>
        </w:rPr>
        <w:t>e</w:t>
      </w:r>
      <w:r w:rsidRPr="00B04A8A">
        <w:rPr>
          <w:rFonts w:cs="Calibri"/>
          <w:bCs/>
          <w:spacing w:val="1"/>
          <w:sz w:val="22"/>
          <w:szCs w:val="22"/>
        </w:rPr>
        <w:t>r</w:t>
      </w:r>
      <w:r w:rsidRPr="00B04A8A">
        <w:rPr>
          <w:rFonts w:cs="Calibri"/>
          <w:bCs/>
          <w:sz w:val="22"/>
          <w:szCs w:val="22"/>
        </w:rPr>
        <w:t>ate</w:t>
      </w:r>
      <w:r w:rsidR="004D6F0C" w:rsidRPr="00B04A8A">
        <w:rPr>
          <w:rFonts w:cs="Calibri"/>
          <w:bCs/>
          <w:sz w:val="22"/>
          <w:szCs w:val="22"/>
        </w:rPr>
        <w:t>s</w:t>
      </w:r>
      <w:r w:rsidRPr="00B04A8A">
        <w:rPr>
          <w:rFonts w:cs="Calibri"/>
          <w:bCs/>
          <w:spacing w:val="1"/>
          <w:sz w:val="22"/>
          <w:szCs w:val="22"/>
        </w:rPr>
        <w:t xml:space="preserve"> </w:t>
      </w:r>
      <w:r w:rsidRPr="00B04A8A">
        <w:rPr>
          <w:rFonts w:cs="Calibri"/>
          <w:bCs/>
          <w:sz w:val="22"/>
          <w:szCs w:val="22"/>
        </w:rPr>
        <w:t>w</w:t>
      </w:r>
      <w:r w:rsidRPr="00B04A8A">
        <w:rPr>
          <w:rFonts w:cs="Calibri"/>
          <w:bCs/>
          <w:spacing w:val="-1"/>
          <w:sz w:val="22"/>
          <w:szCs w:val="22"/>
        </w:rPr>
        <w:t>i</w:t>
      </w:r>
      <w:r w:rsidRPr="00B04A8A">
        <w:rPr>
          <w:rFonts w:cs="Calibri"/>
          <w:bCs/>
          <w:sz w:val="22"/>
          <w:szCs w:val="22"/>
        </w:rPr>
        <w:t>t</w:t>
      </w:r>
      <w:r w:rsidRPr="00B04A8A">
        <w:rPr>
          <w:rFonts w:cs="Calibri"/>
          <w:bCs/>
          <w:spacing w:val="2"/>
          <w:sz w:val="22"/>
          <w:szCs w:val="22"/>
        </w:rPr>
        <w:t>h</w:t>
      </w:r>
      <w:r w:rsidRPr="00B04A8A">
        <w:rPr>
          <w:rFonts w:cs="Calibri"/>
          <w:bCs/>
          <w:spacing w:val="-1"/>
          <w:sz w:val="22"/>
          <w:szCs w:val="22"/>
        </w:rPr>
        <w:t>i</w:t>
      </w:r>
      <w:r w:rsidRPr="00B04A8A">
        <w:rPr>
          <w:rFonts w:cs="Calibri"/>
          <w:bCs/>
          <w:sz w:val="22"/>
          <w:szCs w:val="22"/>
        </w:rPr>
        <w:t>n</w:t>
      </w:r>
      <w:r w:rsidRPr="00B04A8A">
        <w:rPr>
          <w:rFonts w:cs="Calibri"/>
          <w:bCs/>
          <w:spacing w:val="1"/>
          <w:sz w:val="22"/>
          <w:szCs w:val="22"/>
        </w:rPr>
        <w:t xml:space="preserve"> </w:t>
      </w:r>
      <w:r w:rsidRPr="00B04A8A">
        <w:rPr>
          <w:rFonts w:cs="Calibri"/>
          <w:bCs/>
          <w:sz w:val="22"/>
          <w:szCs w:val="22"/>
        </w:rPr>
        <w:t>t</w:t>
      </w:r>
      <w:r w:rsidRPr="00B04A8A">
        <w:rPr>
          <w:rFonts w:cs="Calibri"/>
          <w:bCs/>
          <w:spacing w:val="2"/>
          <w:sz w:val="22"/>
          <w:szCs w:val="22"/>
        </w:rPr>
        <w:t>h</w:t>
      </w:r>
      <w:r w:rsidRPr="00B04A8A">
        <w:rPr>
          <w:rFonts w:cs="Calibri"/>
          <w:bCs/>
          <w:sz w:val="22"/>
          <w:szCs w:val="22"/>
        </w:rPr>
        <w:t>e</w:t>
      </w:r>
      <w:r w:rsidRPr="00B04A8A">
        <w:rPr>
          <w:rFonts w:cs="Calibri"/>
          <w:bCs/>
          <w:spacing w:val="2"/>
          <w:sz w:val="22"/>
          <w:szCs w:val="22"/>
        </w:rPr>
        <w:t xml:space="preserve"> </w:t>
      </w:r>
      <w:r w:rsidR="00B44902" w:rsidRPr="00B04A8A">
        <w:rPr>
          <w:rFonts w:cs="Calibri"/>
          <w:bCs/>
          <w:sz w:val="22"/>
          <w:szCs w:val="22"/>
        </w:rPr>
        <w:t>VET Quality Framework</w:t>
      </w:r>
      <w:r w:rsidR="006B406C" w:rsidRPr="00B04A8A">
        <w:rPr>
          <w:rFonts w:cs="Calibri"/>
          <w:bCs/>
          <w:sz w:val="22"/>
          <w:szCs w:val="22"/>
        </w:rPr>
        <w:t xml:space="preserve"> </w:t>
      </w:r>
      <w:r w:rsidR="004D6F0C" w:rsidRPr="00B04A8A">
        <w:rPr>
          <w:rFonts w:cs="Calibri"/>
          <w:bCs/>
          <w:sz w:val="22"/>
          <w:szCs w:val="22"/>
        </w:rPr>
        <w:t xml:space="preserve">and standards </w:t>
      </w:r>
      <w:r w:rsidR="006B406C" w:rsidRPr="00B04A8A">
        <w:rPr>
          <w:rFonts w:cs="Calibri"/>
          <w:bCs/>
          <w:sz w:val="22"/>
          <w:szCs w:val="22"/>
        </w:rPr>
        <w:t>for Registered Training Organisations</w:t>
      </w:r>
      <w:r w:rsidRPr="00B04A8A">
        <w:rPr>
          <w:rFonts w:cs="Calibri"/>
          <w:bCs/>
          <w:sz w:val="22"/>
          <w:szCs w:val="22"/>
        </w:rPr>
        <w:t>.</w:t>
      </w:r>
    </w:p>
    <w:p w14:paraId="50E9FEA7" w14:textId="77777777" w:rsidR="000E482B" w:rsidRPr="00B04A8A" w:rsidRDefault="000E482B" w:rsidP="003E6656">
      <w:pPr>
        <w:widowControl w:val="0"/>
        <w:autoSpaceDE w:val="0"/>
        <w:autoSpaceDN w:val="0"/>
        <w:adjustRightInd w:val="0"/>
        <w:spacing w:before="8" w:line="110" w:lineRule="exact"/>
        <w:rPr>
          <w:rFonts w:cs="Calibri"/>
          <w:sz w:val="22"/>
          <w:szCs w:val="22"/>
        </w:rPr>
      </w:pPr>
    </w:p>
    <w:p w14:paraId="3BDB2469" w14:textId="48AD12E4" w:rsidR="000E482B" w:rsidRPr="00B04A8A" w:rsidRDefault="000E482B" w:rsidP="003E6656">
      <w:pPr>
        <w:widowControl w:val="0"/>
        <w:autoSpaceDE w:val="0"/>
        <w:autoSpaceDN w:val="0"/>
        <w:adjustRightInd w:val="0"/>
        <w:spacing w:line="241" w:lineRule="auto"/>
        <w:ind w:left="993" w:right="1559"/>
        <w:rPr>
          <w:rFonts w:cs="Calibri"/>
          <w:sz w:val="22"/>
          <w:szCs w:val="22"/>
        </w:rPr>
      </w:pPr>
      <w:r w:rsidRPr="00B04A8A">
        <w:rPr>
          <w:rFonts w:cs="Calibri"/>
          <w:bCs/>
          <w:sz w:val="22"/>
          <w:szCs w:val="22"/>
        </w:rPr>
        <w:t>T</w:t>
      </w:r>
      <w:r w:rsidRPr="00B04A8A">
        <w:rPr>
          <w:rFonts w:cs="Calibri"/>
          <w:bCs/>
          <w:spacing w:val="1"/>
          <w:sz w:val="22"/>
          <w:szCs w:val="22"/>
        </w:rPr>
        <w:t>h</w:t>
      </w:r>
      <w:r w:rsidRPr="00B04A8A">
        <w:rPr>
          <w:rFonts w:cs="Calibri"/>
          <w:bCs/>
          <w:sz w:val="22"/>
          <w:szCs w:val="22"/>
        </w:rPr>
        <w:t xml:space="preserve">e </w:t>
      </w:r>
      <w:r w:rsidRPr="00B04A8A">
        <w:rPr>
          <w:rFonts w:cs="Calibri"/>
          <w:bCs/>
          <w:spacing w:val="-1"/>
          <w:sz w:val="22"/>
          <w:szCs w:val="22"/>
        </w:rPr>
        <w:t>i</w:t>
      </w:r>
      <w:r w:rsidRPr="00B04A8A">
        <w:rPr>
          <w:rFonts w:cs="Calibri"/>
          <w:bCs/>
          <w:spacing w:val="1"/>
          <w:sz w:val="22"/>
          <w:szCs w:val="22"/>
        </w:rPr>
        <w:t>n</w:t>
      </w:r>
      <w:r w:rsidRPr="00B04A8A">
        <w:rPr>
          <w:rFonts w:cs="Calibri"/>
          <w:bCs/>
          <w:sz w:val="22"/>
          <w:szCs w:val="22"/>
        </w:rPr>
        <w:t>fo</w:t>
      </w:r>
      <w:r w:rsidRPr="00B04A8A">
        <w:rPr>
          <w:rFonts w:cs="Calibri"/>
          <w:bCs/>
          <w:spacing w:val="1"/>
          <w:sz w:val="22"/>
          <w:szCs w:val="22"/>
        </w:rPr>
        <w:t>rm</w:t>
      </w:r>
      <w:r w:rsidRPr="00B04A8A">
        <w:rPr>
          <w:rFonts w:cs="Calibri"/>
          <w:bCs/>
          <w:sz w:val="22"/>
          <w:szCs w:val="22"/>
        </w:rPr>
        <w:t xml:space="preserve">ation </w:t>
      </w:r>
      <w:r w:rsidRPr="00B04A8A">
        <w:rPr>
          <w:rFonts w:cs="Calibri"/>
          <w:bCs/>
          <w:spacing w:val="1"/>
          <w:sz w:val="22"/>
          <w:szCs w:val="22"/>
        </w:rPr>
        <w:t>con</w:t>
      </w:r>
      <w:r w:rsidRPr="00B04A8A">
        <w:rPr>
          <w:rFonts w:cs="Calibri"/>
          <w:bCs/>
          <w:sz w:val="22"/>
          <w:szCs w:val="22"/>
        </w:rPr>
        <w:t>tain</w:t>
      </w:r>
      <w:r w:rsidRPr="00B04A8A">
        <w:rPr>
          <w:rFonts w:cs="Calibri"/>
          <w:bCs/>
          <w:spacing w:val="1"/>
          <w:sz w:val="22"/>
          <w:szCs w:val="22"/>
        </w:rPr>
        <w:t>e</w:t>
      </w:r>
      <w:r w:rsidRPr="00B04A8A">
        <w:rPr>
          <w:rFonts w:cs="Calibri"/>
          <w:bCs/>
          <w:sz w:val="22"/>
          <w:szCs w:val="22"/>
        </w:rPr>
        <w:t xml:space="preserve">d </w:t>
      </w:r>
      <w:r w:rsidRPr="00B04A8A">
        <w:rPr>
          <w:rFonts w:cs="Calibri"/>
          <w:bCs/>
          <w:spacing w:val="-1"/>
          <w:sz w:val="22"/>
          <w:szCs w:val="22"/>
        </w:rPr>
        <w:t>i</w:t>
      </w:r>
      <w:r w:rsidRPr="00B04A8A">
        <w:rPr>
          <w:rFonts w:cs="Calibri"/>
          <w:bCs/>
          <w:sz w:val="22"/>
          <w:szCs w:val="22"/>
        </w:rPr>
        <w:t>n</w:t>
      </w:r>
      <w:r w:rsidRPr="00B04A8A">
        <w:rPr>
          <w:rFonts w:cs="Calibri"/>
          <w:bCs/>
          <w:spacing w:val="1"/>
          <w:sz w:val="22"/>
          <w:szCs w:val="22"/>
        </w:rPr>
        <w:t xml:space="preserve"> </w:t>
      </w:r>
      <w:r w:rsidRPr="00B04A8A">
        <w:rPr>
          <w:rFonts w:cs="Calibri"/>
          <w:bCs/>
          <w:sz w:val="22"/>
          <w:szCs w:val="22"/>
        </w:rPr>
        <w:t>t</w:t>
      </w:r>
      <w:r w:rsidRPr="00B04A8A">
        <w:rPr>
          <w:rFonts w:cs="Calibri"/>
          <w:bCs/>
          <w:spacing w:val="2"/>
          <w:sz w:val="22"/>
          <w:szCs w:val="22"/>
        </w:rPr>
        <w:t>h</w:t>
      </w:r>
      <w:r w:rsidRPr="00B04A8A">
        <w:rPr>
          <w:rFonts w:cs="Calibri"/>
          <w:bCs/>
          <w:spacing w:val="3"/>
          <w:sz w:val="22"/>
          <w:szCs w:val="22"/>
        </w:rPr>
        <w:t>i</w:t>
      </w:r>
      <w:r w:rsidRPr="00B04A8A">
        <w:rPr>
          <w:rFonts w:cs="Calibri"/>
          <w:bCs/>
          <w:sz w:val="22"/>
          <w:szCs w:val="22"/>
        </w:rPr>
        <w:t>s</w:t>
      </w:r>
      <w:r w:rsidRPr="00B04A8A">
        <w:rPr>
          <w:rFonts w:cs="Calibri"/>
          <w:bCs/>
          <w:spacing w:val="44"/>
          <w:sz w:val="22"/>
          <w:szCs w:val="22"/>
        </w:rPr>
        <w:t xml:space="preserve"> </w:t>
      </w:r>
      <w:r w:rsidRPr="00B04A8A">
        <w:rPr>
          <w:rFonts w:cs="Calibri"/>
          <w:bCs/>
          <w:spacing w:val="1"/>
          <w:sz w:val="22"/>
          <w:szCs w:val="22"/>
        </w:rPr>
        <w:t>h</w:t>
      </w:r>
      <w:r w:rsidRPr="00B04A8A">
        <w:rPr>
          <w:rFonts w:cs="Calibri"/>
          <w:bCs/>
          <w:sz w:val="22"/>
          <w:szCs w:val="22"/>
        </w:rPr>
        <w:t>a</w:t>
      </w:r>
      <w:r w:rsidRPr="00B04A8A">
        <w:rPr>
          <w:rFonts w:cs="Calibri"/>
          <w:bCs/>
          <w:spacing w:val="1"/>
          <w:sz w:val="22"/>
          <w:szCs w:val="22"/>
        </w:rPr>
        <w:t>ndboo</w:t>
      </w:r>
      <w:r w:rsidRPr="00B04A8A">
        <w:rPr>
          <w:rFonts w:cs="Calibri"/>
          <w:bCs/>
          <w:sz w:val="22"/>
          <w:szCs w:val="22"/>
        </w:rPr>
        <w:t>k</w:t>
      </w:r>
      <w:r w:rsidR="00644FBE" w:rsidRPr="00B04A8A">
        <w:rPr>
          <w:rFonts w:cs="Calibri"/>
          <w:bCs/>
          <w:spacing w:val="45"/>
          <w:sz w:val="22"/>
          <w:szCs w:val="22"/>
        </w:rPr>
        <w:t xml:space="preserve"> </w:t>
      </w:r>
      <w:r w:rsidRPr="00B04A8A">
        <w:rPr>
          <w:rFonts w:cs="Calibri"/>
          <w:bCs/>
          <w:spacing w:val="1"/>
          <w:sz w:val="22"/>
          <w:szCs w:val="22"/>
        </w:rPr>
        <w:t>o</w:t>
      </w:r>
      <w:r w:rsidRPr="00B04A8A">
        <w:rPr>
          <w:rFonts w:cs="Calibri"/>
          <w:bCs/>
          <w:spacing w:val="-1"/>
          <w:sz w:val="22"/>
          <w:szCs w:val="22"/>
        </w:rPr>
        <w:t>u</w:t>
      </w:r>
      <w:r w:rsidRPr="00B04A8A">
        <w:rPr>
          <w:rFonts w:cs="Calibri"/>
          <w:bCs/>
          <w:sz w:val="22"/>
          <w:szCs w:val="22"/>
        </w:rPr>
        <w:t>tl</w:t>
      </w:r>
      <w:r w:rsidRPr="00B04A8A">
        <w:rPr>
          <w:rFonts w:cs="Calibri"/>
          <w:bCs/>
          <w:spacing w:val="-1"/>
          <w:sz w:val="22"/>
          <w:szCs w:val="22"/>
        </w:rPr>
        <w:t>i</w:t>
      </w:r>
      <w:r w:rsidRPr="00B04A8A">
        <w:rPr>
          <w:rFonts w:cs="Calibri"/>
          <w:bCs/>
          <w:spacing w:val="1"/>
          <w:sz w:val="22"/>
          <w:szCs w:val="22"/>
        </w:rPr>
        <w:t>n</w:t>
      </w:r>
      <w:r w:rsidRPr="00B04A8A">
        <w:rPr>
          <w:rFonts w:cs="Calibri"/>
          <w:bCs/>
          <w:sz w:val="22"/>
          <w:szCs w:val="22"/>
        </w:rPr>
        <w:t>es</w:t>
      </w:r>
      <w:r w:rsidRPr="00B04A8A">
        <w:rPr>
          <w:rFonts w:cs="Calibri"/>
          <w:bCs/>
          <w:spacing w:val="44"/>
          <w:sz w:val="22"/>
          <w:szCs w:val="22"/>
        </w:rPr>
        <w:t xml:space="preserve"> </w:t>
      </w:r>
      <w:r w:rsidRPr="00B04A8A">
        <w:rPr>
          <w:rFonts w:cs="Calibri"/>
          <w:bCs/>
          <w:spacing w:val="1"/>
          <w:sz w:val="22"/>
          <w:szCs w:val="22"/>
        </w:rPr>
        <w:t>ou</w:t>
      </w:r>
      <w:r w:rsidRPr="00B04A8A">
        <w:rPr>
          <w:rFonts w:cs="Calibri"/>
          <w:bCs/>
          <w:sz w:val="22"/>
          <w:szCs w:val="22"/>
        </w:rPr>
        <w:t>r</w:t>
      </w:r>
      <w:r w:rsidRPr="00B04A8A">
        <w:rPr>
          <w:rFonts w:cs="Calibri"/>
          <w:bCs/>
          <w:spacing w:val="1"/>
          <w:sz w:val="22"/>
          <w:szCs w:val="22"/>
        </w:rPr>
        <w:t xml:space="preserve"> comm</w:t>
      </w:r>
      <w:r w:rsidRPr="00B04A8A">
        <w:rPr>
          <w:rFonts w:cs="Calibri"/>
          <w:bCs/>
          <w:spacing w:val="-1"/>
          <w:sz w:val="22"/>
          <w:szCs w:val="22"/>
        </w:rPr>
        <w:t>i</w:t>
      </w:r>
      <w:r w:rsidRPr="00B04A8A">
        <w:rPr>
          <w:rFonts w:cs="Calibri"/>
          <w:bCs/>
          <w:sz w:val="22"/>
          <w:szCs w:val="22"/>
        </w:rPr>
        <w:t>t</w:t>
      </w:r>
      <w:r w:rsidRPr="00B04A8A">
        <w:rPr>
          <w:rFonts w:cs="Calibri"/>
          <w:bCs/>
          <w:spacing w:val="2"/>
          <w:sz w:val="22"/>
          <w:szCs w:val="22"/>
        </w:rPr>
        <w:t>m</w:t>
      </w:r>
      <w:r w:rsidRPr="00B04A8A">
        <w:rPr>
          <w:rFonts w:cs="Calibri"/>
          <w:bCs/>
          <w:sz w:val="22"/>
          <w:szCs w:val="22"/>
        </w:rPr>
        <w:t>e</w:t>
      </w:r>
      <w:r w:rsidRPr="00B04A8A">
        <w:rPr>
          <w:rFonts w:cs="Calibri"/>
          <w:bCs/>
          <w:spacing w:val="-1"/>
          <w:sz w:val="22"/>
          <w:szCs w:val="22"/>
        </w:rPr>
        <w:t>n</w:t>
      </w:r>
      <w:r w:rsidRPr="00B04A8A">
        <w:rPr>
          <w:rFonts w:cs="Calibri"/>
          <w:bCs/>
          <w:sz w:val="22"/>
          <w:szCs w:val="22"/>
        </w:rPr>
        <w:t xml:space="preserve">t </w:t>
      </w:r>
      <w:r w:rsidR="00C529B5" w:rsidRPr="00B04A8A">
        <w:rPr>
          <w:rFonts w:cs="Calibri"/>
          <w:bCs/>
          <w:sz w:val="22"/>
          <w:szCs w:val="22"/>
        </w:rPr>
        <w:t xml:space="preserve">to training and our </w:t>
      </w:r>
      <w:r w:rsidRPr="00B04A8A">
        <w:rPr>
          <w:rFonts w:cs="Calibri"/>
          <w:bCs/>
          <w:spacing w:val="1"/>
          <w:sz w:val="22"/>
          <w:szCs w:val="22"/>
        </w:rPr>
        <w:t>po</w:t>
      </w:r>
      <w:r w:rsidRPr="00B04A8A">
        <w:rPr>
          <w:rFonts w:cs="Calibri"/>
          <w:bCs/>
          <w:spacing w:val="-1"/>
          <w:sz w:val="22"/>
          <w:szCs w:val="22"/>
        </w:rPr>
        <w:t>li</w:t>
      </w:r>
      <w:r w:rsidRPr="00B04A8A">
        <w:rPr>
          <w:rFonts w:cs="Calibri"/>
          <w:bCs/>
          <w:spacing w:val="1"/>
          <w:sz w:val="22"/>
          <w:szCs w:val="22"/>
        </w:rPr>
        <w:t>c</w:t>
      </w:r>
      <w:r w:rsidRPr="00B04A8A">
        <w:rPr>
          <w:rFonts w:cs="Calibri"/>
          <w:bCs/>
          <w:spacing w:val="-1"/>
          <w:sz w:val="22"/>
          <w:szCs w:val="22"/>
        </w:rPr>
        <w:t>i</w:t>
      </w:r>
      <w:r w:rsidRPr="00B04A8A">
        <w:rPr>
          <w:rFonts w:cs="Calibri"/>
          <w:bCs/>
          <w:sz w:val="22"/>
          <w:szCs w:val="22"/>
        </w:rPr>
        <w:t>es</w:t>
      </w:r>
      <w:r w:rsidR="00C529B5" w:rsidRPr="00B04A8A">
        <w:rPr>
          <w:rFonts w:cs="Calibri"/>
          <w:bCs/>
          <w:sz w:val="22"/>
          <w:szCs w:val="22"/>
        </w:rPr>
        <w:t xml:space="preserve"> for providing training</w:t>
      </w:r>
      <w:r w:rsidR="00ED137D" w:rsidRPr="00B04A8A">
        <w:rPr>
          <w:rFonts w:cs="Calibri"/>
          <w:bCs/>
          <w:sz w:val="22"/>
          <w:szCs w:val="22"/>
        </w:rPr>
        <w:t xml:space="preserve"> and assessment</w:t>
      </w:r>
      <w:r w:rsidR="00C529B5" w:rsidRPr="00B04A8A">
        <w:rPr>
          <w:rFonts w:cs="Calibri"/>
          <w:bCs/>
          <w:sz w:val="22"/>
          <w:szCs w:val="22"/>
        </w:rPr>
        <w:t xml:space="preserve"> services.</w:t>
      </w:r>
      <w:r w:rsidR="00DB46E7" w:rsidRPr="00B04A8A">
        <w:rPr>
          <w:rFonts w:cs="Calibri"/>
          <w:bCs/>
          <w:sz w:val="22"/>
          <w:szCs w:val="22"/>
        </w:rPr>
        <w:t xml:space="preserve"> It is important that you read this handbook prior to your first day of training.</w:t>
      </w:r>
    </w:p>
    <w:p w14:paraId="61109E85" w14:textId="77777777" w:rsidR="000E482B" w:rsidRDefault="000E482B" w:rsidP="00F50A43">
      <w:pPr>
        <w:widowControl w:val="0"/>
        <w:autoSpaceDE w:val="0"/>
        <w:autoSpaceDN w:val="0"/>
        <w:adjustRightInd w:val="0"/>
        <w:spacing w:line="200" w:lineRule="exact"/>
        <w:rPr>
          <w:rFonts w:cs="Calibri"/>
          <w:sz w:val="20"/>
          <w:highlight w:val="yellow"/>
        </w:rPr>
      </w:pPr>
    </w:p>
    <w:p w14:paraId="4511A331" w14:textId="77777777" w:rsidR="00835676" w:rsidRDefault="00835676" w:rsidP="00F50A43">
      <w:pPr>
        <w:widowControl w:val="0"/>
        <w:autoSpaceDE w:val="0"/>
        <w:autoSpaceDN w:val="0"/>
        <w:adjustRightInd w:val="0"/>
        <w:spacing w:line="200" w:lineRule="exact"/>
        <w:rPr>
          <w:rFonts w:cs="Calibri"/>
          <w:sz w:val="20"/>
          <w:highlight w:val="yellow"/>
        </w:rPr>
      </w:pPr>
    </w:p>
    <w:p w14:paraId="116F9B2D" w14:textId="0633D107" w:rsidR="00835676" w:rsidRDefault="00835676">
      <w:pPr>
        <w:rPr>
          <w:rFonts w:cs="Calibri"/>
          <w:sz w:val="20"/>
          <w:highlight w:val="yellow"/>
        </w:rPr>
      </w:pPr>
      <w:r>
        <w:rPr>
          <w:rFonts w:cs="Calibri"/>
          <w:sz w:val="20"/>
          <w:highlight w:val="yellow"/>
        </w:rPr>
        <w:br w:type="page"/>
      </w:r>
    </w:p>
    <w:p w14:paraId="0CE6B7E3" w14:textId="77777777" w:rsidR="00835676" w:rsidRDefault="00835676" w:rsidP="00F50A43">
      <w:pPr>
        <w:widowControl w:val="0"/>
        <w:autoSpaceDE w:val="0"/>
        <w:autoSpaceDN w:val="0"/>
        <w:adjustRightInd w:val="0"/>
        <w:spacing w:line="200" w:lineRule="exact"/>
        <w:rPr>
          <w:rFonts w:cs="Calibri"/>
          <w:sz w:val="20"/>
          <w:highlight w:val="yellow"/>
        </w:rPr>
      </w:pPr>
    </w:p>
    <w:p w14:paraId="0E48F961" w14:textId="77777777" w:rsidR="00835676" w:rsidRDefault="00835676" w:rsidP="00F50A43">
      <w:pPr>
        <w:widowControl w:val="0"/>
        <w:autoSpaceDE w:val="0"/>
        <w:autoSpaceDN w:val="0"/>
        <w:adjustRightInd w:val="0"/>
        <w:spacing w:line="200" w:lineRule="exact"/>
        <w:rPr>
          <w:rFonts w:cs="Calibri"/>
          <w:sz w:val="20"/>
          <w:highlight w:val="yellow"/>
        </w:rPr>
      </w:pPr>
    </w:p>
    <w:p w14:paraId="6000F507" w14:textId="77777777" w:rsidR="00835676" w:rsidRPr="00981B5C" w:rsidRDefault="00835676" w:rsidP="00F50A43">
      <w:pPr>
        <w:widowControl w:val="0"/>
        <w:autoSpaceDE w:val="0"/>
        <w:autoSpaceDN w:val="0"/>
        <w:adjustRightInd w:val="0"/>
        <w:spacing w:line="200" w:lineRule="exact"/>
        <w:rPr>
          <w:rFonts w:cs="Calibri"/>
          <w:sz w:val="20"/>
          <w:highlight w:val="yellow"/>
        </w:rPr>
      </w:pPr>
    </w:p>
    <w:p w14:paraId="38E41C3B" w14:textId="77777777" w:rsidR="008270C3" w:rsidRDefault="008270C3">
      <w:pPr>
        <w:rPr>
          <w:rFonts w:cs="Arial"/>
          <w:color w:val="000000"/>
          <w:sz w:val="20"/>
        </w:rPr>
      </w:pPr>
    </w:p>
    <w:p w14:paraId="221BC6DF" w14:textId="25D7D296" w:rsidR="00B84501" w:rsidRPr="00B71B99" w:rsidRDefault="00B84501" w:rsidP="00B84501">
      <w:pPr>
        <w:rPr>
          <w:rFonts w:ascii="Univers" w:hAnsi="Univers"/>
          <w:b/>
          <w:sz w:val="36"/>
        </w:rPr>
      </w:pPr>
      <w:r w:rsidRPr="00B71B99">
        <w:rPr>
          <w:rFonts w:ascii="Univers" w:hAnsi="Univers"/>
          <w:b/>
          <w:sz w:val="36"/>
        </w:rPr>
        <w:t>Table of Contents</w:t>
      </w:r>
    </w:p>
    <w:p w14:paraId="1EA91EC6" w14:textId="77777777" w:rsidR="00B84501" w:rsidRPr="00B71B99" w:rsidRDefault="00B84501" w:rsidP="00B84501">
      <w:pPr>
        <w:rPr>
          <w:rFonts w:ascii="Univers" w:hAnsi="Univers"/>
          <w:sz w:val="16"/>
          <w:szCs w:val="16"/>
        </w:rPr>
      </w:pPr>
    </w:p>
    <w:p w14:paraId="638919E2" w14:textId="6F6CC699" w:rsidR="00A41BFE" w:rsidRDefault="00B84501">
      <w:pPr>
        <w:pStyle w:val="TOC1"/>
        <w:rPr>
          <w:rFonts w:asciiTheme="minorHAnsi" w:eastAsiaTheme="minorEastAsia" w:hAnsiTheme="minorHAnsi" w:cstheme="minorBidi"/>
          <w:b w:val="0"/>
          <w:bCs w:val="0"/>
          <w:caps w:val="0"/>
          <w:noProof/>
          <w:kern w:val="2"/>
          <w:lang w:eastAsia="en-AU"/>
          <w14:ligatures w14:val="standardContextual"/>
        </w:rPr>
      </w:pPr>
      <w:r w:rsidRPr="00B71B99">
        <w:rPr>
          <w:rFonts w:ascii="Univers" w:hAnsi="Univers"/>
          <w:i/>
          <w:spacing w:val="-3"/>
        </w:rPr>
        <w:fldChar w:fldCharType="begin"/>
      </w:r>
      <w:r w:rsidRPr="00B71B99">
        <w:rPr>
          <w:rFonts w:ascii="Univers" w:hAnsi="Univers"/>
          <w:i/>
          <w:spacing w:val="-3"/>
        </w:rPr>
        <w:instrText xml:space="preserve"> TOC \o "1-3" \h \z \u </w:instrText>
      </w:r>
      <w:r w:rsidRPr="00B71B99">
        <w:rPr>
          <w:rFonts w:ascii="Univers" w:hAnsi="Univers"/>
          <w:i/>
          <w:spacing w:val="-3"/>
        </w:rPr>
        <w:fldChar w:fldCharType="separate"/>
      </w:r>
      <w:hyperlink w:anchor="_Toc193278125" w:history="1">
        <w:r w:rsidR="00A41BFE" w:rsidRPr="008351D1">
          <w:rPr>
            <w:rStyle w:val="Hyperlink"/>
            <w:noProof/>
          </w:rPr>
          <w:t>1.</w:t>
        </w:r>
        <w:r w:rsidR="00A41BFE">
          <w:rPr>
            <w:rFonts w:asciiTheme="minorHAnsi" w:eastAsiaTheme="minorEastAsia" w:hAnsiTheme="minorHAnsi" w:cstheme="minorBidi"/>
            <w:b w:val="0"/>
            <w:bCs w:val="0"/>
            <w:caps w:val="0"/>
            <w:noProof/>
            <w:kern w:val="2"/>
            <w:lang w:eastAsia="en-AU"/>
            <w14:ligatures w14:val="standardContextual"/>
          </w:rPr>
          <w:tab/>
        </w:r>
        <w:r w:rsidR="00A41BFE" w:rsidRPr="008351D1">
          <w:rPr>
            <w:rStyle w:val="Hyperlink"/>
            <w:noProof/>
          </w:rPr>
          <w:t>Introduction</w:t>
        </w:r>
        <w:r w:rsidR="00A41BFE">
          <w:rPr>
            <w:noProof/>
            <w:webHidden/>
          </w:rPr>
          <w:tab/>
        </w:r>
        <w:r w:rsidR="00A41BFE">
          <w:rPr>
            <w:noProof/>
            <w:webHidden/>
          </w:rPr>
          <w:fldChar w:fldCharType="begin"/>
        </w:r>
        <w:r w:rsidR="00A41BFE">
          <w:rPr>
            <w:noProof/>
            <w:webHidden/>
          </w:rPr>
          <w:instrText xml:space="preserve"> PAGEREF _Toc193278125 \h </w:instrText>
        </w:r>
        <w:r w:rsidR="00A41BFE">
          <w:rPr>
            <w:noProof/>
            <w:webHidden/>
          </w:rPr>
        </w:r>
        <w:r w:rsidR="00A41BFE">
          <w:rPr>
            <w:noProof/>
            <w:webHidden/>
          </w:rPr>
          <w:fldChar w:fldCharType="separate"/>
        </w:r>
        <w:r w:rsidR="00A41BFE">
          <w:rPr>
            <w:noProof/>
            <w:webHidden/>
          </w:rPr>
          <w:t>3</w:t>
        </w:r>
        <w:r w:rsidR="00A41BFE">
          <w:rPr>
            <w:noProof/>
            <w:webHidden/>
          </w:rPr>
          <w:fldChar w:fldCharType="end"/>
        </w:r>
      </w:hyperlink>
    </w:p>
    <w:p w14:paraId="1DB2E512" w14:textId="483A7CF2" w:rsidR="00A41BFE" w:rsidRDefault="00A41BFE">
      <w:pPr>
        <w:pStyle w:val="TOC1"/>
        <w:rPr>
          <w:rFonts w:asciiTheme="minorHAnsi" w:eastAsiaTheme="minorEastAsia" w:hAnsiTheme="minorHAnsi" w:cstheme="minorBidi"/>
          <w:b w:val="0"/>
          <w:bCs w:val="0"/>
          <w:caps w:val="0"/>
          <w:noProof/>
          <w:kern w:val="2"/>
          <w:lang w:eastAsia="en-AU"/>
          <w14:ligatures w14:val="standardContextual"/>
        </w:rPr>
      </w:pPr>
      <w:hyperlink w:anchor="_Toc193278126" w:history="1">
        <w:r w:rsidRPr="008351D1">
          <w:rPr>
            <w:rStyle w:val="Hyperlink"/>
            <w:noProof/>
            <w:lang w:eastAsia="en-AU"/>
          </w:rPr>
          <w:t>2.</w:t>
        </w:r>
        <w:r>
          <w:rPr>
            <w:rFonts w:asciiTheme="minorHAnsi" w:eastAsiaTheme="minorEastAsia" w:hAnsiTheme="minorHAnsi" w:cstheme="minorBidi"/>
            <w:b w:val="0"/>
            <w:bCs w:val="0"/>
            <w:caps w:val="0"/>
            <w:noProof/>
            <w:kern w:val="2"/>
            <w:lang w:eastAsia="en-AU"/>
            <w14:ligatures w14:val="standardContextual"/>
          </w:rPr>
          <w:tab/>
        </w:r>
        <w:r w:rsidRPr="008351D1">
          <w:rPr>
            <w:rStyle w:val="Hyperlink"/>
            <w:rFonts w:ascii="Univers" w:hAnsi="Univers"/>
            <w:noProof/>
          </w:rPr>
          <w:t>course details</w:t>
        </w:r>
        <w:r>
          <w:rPr>
            <w:noProof/>
            <w:webHidden/>
          </w:rPr>
          <w:tab/>
        </w:r>
        <w:r>
          <w:rPr>
            <w:noProof/>
            <w:webHidden/>
          </w:rPr>
          <w:fldChar w:fldCharType="begin"/>
        </w:r>
        <w:r>
          <w:rPr>
            <w:noProof/>
            <w:webHidden/>
          </w:rPr>
          <w:instrText xml:space="preserve"> PAGEREF _Toc193278126 \h </w:instrText>
        </w:r>
        <w:r>
          <w:rPr>
            <w:noProof/>
            <w:webHidden/>
          </w:rPr>
        </w:r>
        <w:r>
          <w:rPr>
            <w:noProof/>
            <w:webHidden/>
          </w:rPr>
          <w:fldChar w:fldCharType="separate"/>
        </w:r>
        <w:r>
          <w:rPr>
            <w:noProof/>
            <w:webHidden/>
          </w:rPr>
          <w:t>3</w:t>
        </w:r>
        <w:r>
          <w:rPr>
            <w:noProof/>
            <w:webHidden/>
          </w:rPr>
          <w:fldChar w:fldCharType="end"/>
        </w:r>
      </w:hyperlink>
    </w:p>
    <w:p w14:paraId="730AA194" w14:textId="3A84F0B0"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27" w:history="1">
        <w:r w:rsidRPr="008351D1">
          <w:rPr>
            <w:rStyle w:val="Hyperlink"/>
            <w:noProof/>
          </w:rPr>
          <w:t>2.1</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Terms and Conditions of Registration</w:t>
        </w:r>
        <w:r>
          <w:rPr>
            <w:noProof/>
            <w:webHidden/>
          </w:rPr>
          <w:tab/>
        </w:r>
        <w:r>
          <w:rPr>
            <w:noProof/>
            <w:webHidden/>
          </w:rPr>
          <w:fldChar w:fldCharType="begin"/>
        </w:r>
        <w:r>
          <w:rPr>
            <w:noProof/>
            <w:webHidden/>
          </w:rPr>
          <w:instrText xml:space="preserve"> PAGEREF _Toc193278127 \h </w:instrText>
        </w:r>
        <w:r>
          <w:rPr>
            <w:noProof/>
            <w:webHidden/>
          </w:rPr>
        </w:r>
        <w:r>
          <w:rPr>
            <w:noProof/>
            <w:webHidden/>
          </w:rPr>
          <w:fldChar w:fldCharType="separate"/>
        </w:r>
        <w:r>
          <w:rPr>
            <w:noProof/>
            <w:webHidden/>
          </w:rPr>
          <w:t>6</w:t>
        </w:r>
        <w:r>
          <w:rPr>
            <w:noProof/>
            <w:webHidden/>
          </w:rPr>
          <w:fldChar w:fldCharType="end"/>
        </w:r>
      </w:hyperlink>
    </w:p>
    <w:p w14:paraId="79E593E3" w14:textId="3EC5C77A"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28" w:history="1">
        <w:r w:rsidRPr="008351D1">
          <w:rPr>
            <w:rStyle w:val="Hyperlink"/>
            <w:noProof/>
          </w:rPr>
          <w:t>2.2</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Student requirements</w:t>
        </w:r>
        <w:r>
          <w:rPr>
            <w:noProof/>
            <w:webHidden/>
          </w:rPr>
          <w:tab/>
        </w:r>
        <w:r>
          <w:rPr>
            <w:noProof/>
            <w:webHidden/>
          </w:rPr>
          <w:fldChar w:fldCharType="begin"/>
        </w:r>
        <w:r>
          <w:rPr>
            <w:noProof/>
            <w:webHidden/>
          </w:rPr>
          <w:instrText xml:space="preserve"> PAGEREF _Toc193278128 \h </w:instrText>
        </w:r>
        <w:r>
          <w:rPr>
            <w:noProof/>
            <w:webHidden/>
          </w:rPr>
        </w:r>
        <w:r>
          <w:rPr>
            <w:noProof/>
            <w:webHidden/>
          </w:rPr>
          <w:fldChar w:fldCharType="separate"/>
        </w:r>
        <w:r>
          <w:rPr>
            <w:noProof/>
            <w:webHidden/>
          </w:rPr>
          <w:t>6</w:t>
        </w:r>
        <w:r>
          <w:rPr>
            <w:noProof/>
            <w:webHidden/>
          </w:rPr>
          <w:fldChar w:fldCharType="end"/>
        </w:r>
      </w:hyperlink>
    </w:p>
    <w:p w14:paraId="776765AB" w14:textId="10347DCF"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29" w:history="1">
        <w:r w:rsidRPr="008351D1">
          <w:rPr>
            <w:rStyle w:val="Hyperlink"/>
            <w:noProof/>
            <w:lang w:eastAsia="en-AU"/>
          </w:rPr>
          <w:t>2.3</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Unique Student Identifier (USI)</w:t>
        </w:r>
        <w:r>
          <w:rPr>
            <w:noProof/>
            <w:webHidden/>
          </w:rPr>
          <w:tab/>
        </w:r>
        <w:r>
          <w:rPr>
            <w:noProof/>
            <w:webHidden/>
          </w:rPr>
          <w:fldChar w:fldCharType="begin"/>
        </w:r>
        <w:r>
          <w:rPr>
            <w:noProof/>
            <w:webHidden/>
          </w:rPr>
          <w:instrText xml:space="preserve"> PAGEREF _Toc193278129 \h </w:instrText>
        </w:r>
        <w:r>
          <w:rPr>
            <w:noProof/>
            <w:webHidden/>
          </w:rPr>
        </w:r>
        <w:r>
          <w:rPr>
            <w:noProof/>
            <w:webHidden/>
          </w:rPr>
          <w:fldChar w:fldCharType="separate"/>
        </w:r>
        <w:r>
          <w:rPr>
            <w:noProof/>
            <w:webHidden/>
          </w:rPr>
          <w:t>6</w:t>
        </w:r>
        <w:r>
          <w:rPr>
            <w:noProof/>
            <w:webHidden/>
          </w:rPr>
          <w:fldChar w:fldCharType="end"/>
        </w:r>
      </w:hyperlink>
    </w:p>
    <w:p w14:paraId="54B45B37" w14:textId="5A0CC36C"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30" w:history="1">
        <w:r w:rsidRPr="008351D1">
          <w:rPr>
            <w:rStyle w:val="Hyperlink"/>
            <w:noProof/>
          </w:rPr>
          <w:t>2.4</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USI Exemption</w:t>
        </w:r>
        <w:r>
          <w:rPr>
            <w:noProof/>
            <w:webHidden/>
          </w:rPr>
          <w:tab/>
        </w:r>
        <w:r>
          <w:rPr>
            <w:noProof/>
            <w:webHidden/>
          </w:rPr>
          <w:fldChar w:fldCharType="begin"/>
        </w:r>
        <w:r>
          <w:rPr>
            <w:noProof/>
            <w:webHidden/>
          </w:rPr>
          <w:instrText xml:space="preserve"> PAGEREF _Toc193278130 \h </w:instrText>
        </w:r>
        <w:r>
          <w:rPr>
            <w:noProof/>
            <w:webHidden/>
          </w:rPr>
        </w:r>
        <w:r>
          <w:rPr>
            <w:noProof/>
            <w:webHidden/>
          </w:rPr>
          <w:fldChar w:fldCharType="separate"/>
        </w:r>
        <w:r>
          <w:rPr>
            <w:noProof/>
            <w:webHidden/>
          </w:rPr>
          <w:t>7</w:t>
        </w:r>
        <w:r>
          <w:rPr>
            <w:noProof/>
            <w:webHidden/>
          </w:rPr>
          <w:fldChar w:fldCharType="end"/>
        </w:r>
      </w:hyperlink>
    </w:p>
    <w:p w14:paraId="261C1DD4" w14:textId="2EF24D43" w:rsidR="00A41BFE" w:rsidRDefault="00A41BFE">
      <w:pPr>
        <w:pStyle w:val="TOC1"/>
        <w:rPr>
          <w:rFonts w:asciiTheme="minorHAnsi" w:eastAsiaTheme="minorEastAsia" w:hAnsiTheme="minorHAnsi" w:cstheme="minorBidi"/>
          <w:b w:val="0"/>
          <w:bCs w:val="0"/>
          <w:caps w:val="0"/>
          <w:noProof/>
          <w:kern w:val="2"/>
          <w:lang w:eastAsia="en-AU"/>
          <w14:ligatures w14:val="standardContextual"/>
        </w:rPr>
      </w:pPr>
      <w:hyperlink w:anchor="_Toc193278131" w:history="1">
        <w:r w:rsidRPr="008351D1">
          <w:rPr>
            <w:rStyle w:val="Hyperlink"/>
            <w:noProof/>
          </w:rPr>
          <w:t>3.</w:t>
        </w:r>
        <w:r>
          <w:rPr>
            <w:rFonts w:asciiTheme="minorHAnsi" w:eastAsiaTheme="minorEastAsia" w:hAnsiTheme="minorHAnsi" w:cstheme="minorBidi"/>
            <w:b w:val="0"/>
            <w:bCs w:val="0"/>
            <w:caps w:val="0"/>
            <w:noProof/>
            <w:kern w:val="2"/>
            <w:lang w:eastAsia="en-AU"/>
            <w14:ligatures w14:val="standardContextual"/>
          </w:rPr>
          <w:tab/>
        </w:r>
        <w:r w:rsidRPr="008351D1">
          <w:rPr>
            <w:rStyle w:val="Hyperlink"/>
            <w:rFonts w:ascii="Univers" w:hAnsi="Univers"/>
            <w:noProof/>
          </w:rPr>
          <w:t>quality in course training &amp; assessment</w:t>
        </w:r>
        <w:r>
          <w:rPr>
            <w:noProof/>
            <w:webHidden/>
          </w:rPr>
          <w:tab/>
        </w:r>
        <w:r>
          <w:rPr>
            <w:noProof/>
            <w:webHidden/>
          </w:rPr>
          <w:fldChar w:fldCharType="begin"/>
        </w:r>
        <w:r>
          <w:rPr>
            <w:noProof/>
            <w:webHidden/>
          </w:rPr>
          <w:instrText xml:space="preserve"> PAGEREF _Toc193278131 \h </w:instrText>
        </w:r>
        <w:r>
          <w:rPr>
            <w:noProof/>
            <w:webHidden/>
          </w:rPr>
        </w:r>
        <w:r>
          <w:rPr>
            <w:noProof/>
            <w:webHidden/>
          </w:rPr>
          <w:fldChar w:fldCharType="separate"/>
        </w:r>
        <w:r>
          <w:rPr>
            <w:noProof/>
            <w:webHidden/>
          </w:rPr>
          <w:t>8</w:t>
        </w:r>
        <w:r>
          <w:rPr>
            <w:noProof/>
            <w:webHidden/>
          </w:rPr>
          <w:fldChar w:fldCharType="end"/>
        </w:r>
      </w:hyperlink>
    </w:p>
    <w:p w14:paraId="1FB1277B" w14:textId="36180349"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32" w:history="1">
        <w:r w:rsidRPr="008351D1">
          <w:rPr>
            <w:rStyle w:val="Hyperlink"/>
            <w:noProof/>
          </w:rPr>
          <w:t>3.1</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Support Indicator - Language, Literacy and Numeracy (LLN)</w:t>
        </w:r>
        <w:r>
          <w:rPr>
            <w:noProof/>
            <w:webHidden/>
          </w:rPr>
          <w:tab/>
        </w:r>
        <w:r>
          <w:rPr>
            <w:noProof/>
            <w:webHidden/>
          </w:rPr>
          <w:fldChar w:fldCharType="begin"/>
        </w:r>
        <w:r>
          <w:rPr>
            <w:noProof/>
            <w:webHidden/>
          </w:rPr>
          <w:instrText xml:space="preserve"> PAGEREF _Toc193278132 \h </w:instrText>
        </w:r>
        <w:r>
          <w:rPr>
            <w:noProof/>
            <w:webHidden/>
          </w:rPr>
        </w:r>
        <w:r>
          <w:rPr>
            <w:noProof/>
            <w:webHidden/>
          </w:rPr>
          <w:fldChar w:fldCharType="separate"/>
        </w:r>
        <w:r>
          <w:rPr>
            <w:noProof/>
            <w:webHidden/>
          </w:rPr>
          <w:t>8</w:t>
        </w:r>
        <w:r>
          <w:rPr>
            <w:noProof/>
            <w:webHidden/>
          </w:rPr>
          <w:fldChar w:fldCharType="end"/>
        </w:r>
      </w:hyperlink>
    </w:p>
    <w:p w14:paraId="6A446EE0" w14:textId="71A8498A"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33" w:history="1">
        <w:r w:rsidRPr="008351D1">
          <w:rPr>
            <w:rStyle w:val="Hyperlink"/>
            <w:noProof/>
            <w:lang w:eastAsia="en-AU"/>
          </w:rPr>
          <w:t>3.2</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Successful Course Completion</w:t>
        </w:r>
        <w:r>
          <w:rPr>
            <w:noProof/>
            <w:webHidden/>
          </w:rPr>
          <w:tab/>
        </w:r>
        <w:r>
          <w:rPr>
            <w:noProof/>
            <w:webHidden/>
          </w:rPr>
          <w:fldChar w:fldCharType="begin"/>
        </w:r>
        <w:r>
          <w:rPr>
            <w:noProof/>
            <w:webHidden/>
          </w:rPr>
          <w:instrText xml:space="preserve"> PAGEREF _Toc193278133 \h </w:instrText>
        </w:r>
        <w:r>
          <w:rPr>
            <w:noProof/>
            <w:webHidden/>
          </w:rPr>
        </w:r>
        <w:r>
          <w:rPr>
            <w:noProof/>
            <w:webHidden/>
          </w:rPr>
          <w:fldChar w:fldCharType="separate"/>
        </w:r>
        <w:r>
          <w:rPr>
            <w:noProof/>
            <w:webHidden/>
          </w:rPr>
          <w:t>9</w:t>
        </w:r>
        <w:r>
          <w:rPr>
            <w:noProof/>
            <w:webHidden/>
          </w:rPr>
          <w:fldChar w:fldCharType="end"/>
        </w:r>
      </w:hyperlink>
    </w:p>
    <w:p w14:paraId="5E5E755E" w14:textId="70246189"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34" w:history="1">
        <w:r w:rsidRPr="008351D1">
          <w:rPr>
            <w:rStyle w:val="Hyperlink"/>
            <w:noProof/>
          </w:rPr>
          <w:t>3.3</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Assessment and Completion of Course</w:t>
        </w:r>
        <w:r>
          <w:rPr>
            <w:noProof/>
            <w:webHidden/>
          </w:rPr>
          <w:tab/>
        </w:r>
        <w:r>
          <w:rPr>
            <w:noProof/>
            <w:webHidden/>
          </w:rPr>
          <w:fldChar w:fldCharType="begin"/>
        </w:r>
        <w:r>
          <w:rPr>
            <w:noProof/>
            <w:webHidden/>
          </w:rPr>
          <w:instrText xml:space="preserve"> PAGEREF _Toc193278134 \h </w:instrText>
        </w:r>
        <w:r>
          <w:rPr>
            <w:noProof/>
            <w:webHidden/>
          </w:rPr>
        </w:r>
        <w:r>
          <w:rPr>
            <w:noProof/>
            <w:webHidden/>
          </w:rPr>
          <w:fldChar w:fldCharType="separate"/>
        </w:r>
        <w:r>
          <w:rPr>
            <w:noProof/>
            <w:webHidden/>
          </w:rPr>
          <w:t>9</w:t>
        </w:r>
        <w:r>
          <w:rPr>
            <w:noProof/>
            <w:webHidden/>
          </w:rPr>
          <w:fldChar w:fldCharType="end"/>
        </w:r>
      </w:hyperlink>
    </w:p>
    <w:p w14:paraId="68C989DD" w14:textId="1C91F4E8" w:rsidR="00A41BFE" w:rsidRDefault="00A41BFE">
      <w:pPr>
        <w:pStyle w:val="TOC1"/>
        <w:rPr>
          <w:rFonts w:asciiTheme="minorHAnsi" w:eastAsiaTheme="minorEastAsia" w:hAnsiTheme="minorHAnsi" w:cstheme="minorBidi"/>
          <w:b w:val="0"/>
          <w:bCs w:val="0"/>
          <w:caps w:val="0"/>
          <w:noProof/>
          <w:kern w:val="2"/>
          <w:lang w:eastAsia="en-AU"/>
          <w14:ligatures w14:val="standardContextual"/>
        </w:rPr>
      </w:pPr>
      <w:hyperlink w:anchor="_Toc193278135" w:history="1">
        <w:r w:rsidRPr="008351D1">
          <w:rPr>
            <w:rStyle w:val="Hyperlink"/>
            <w:noProof/>
          </w:rPr>
          <w:t>4.</w:t>
        </w:r>
        <w:r>
          <w:rPr>
            <w:rFonts w:asciiTheme="minorHAnsi" w:eastAsiaTheme="minorEastAsia" w:hAnsiTheme="minorHAnsi" w:cstheme="minorBidi"/>
            <w:b w:val="0"/>
            <w:bCs w:val="0"/>
            <w:caps w:val="0"/>
            <w:noProof/>
            <w:kern w:val="2"/>
            <w:lang w:eastAsia="en-AU"/>
            <w14:ligatures w14:val="standardContextual"/>
          </w:rPr>
          <w:tab/>
        </w:r>
        <w:r w:rsidRPr="008351D1">
          <w:rPr>
            <w:rStyle w:val="Hyperlink"/>
            <w:rFonts w:ascii="Univers" w:hAnsi="Univers"/>
            <w:noProof/>
          </w:rPr>
          <w:t>Fee Policy</w:t>
        </w:r>
        <w:r>
          <w:rPr>
            <w:noProof/>
            <w:webHidden/>
          </w:rPr>
          <w:tab/>
        </w:r>
        <w:r>
          <w:rPr>
            <w:noProof/>
            <w:webHidden/>
          </w:rPr>
          <w:fldChar w:fldCharType="begin"/>
        </w:r>
        <w:r>
          <w:rPr>
            <w:noProof/>
            <w:webHidden/>
          </w:rPr>
          <w:instrText xml:space="preserve"> PAGEREF _Toc193278135 \h </w:instrText>
        </w:r>
        <w:r>
          <w:rPr>
            <w:noProof/>
            <w:webHidden/>
          </w:rPr>
        </w:r>
        <w:r>
          <w:rPr>
            <w:noProof/>
            <w:webHidden/>
          </w:rPr>
          <w:fldChar w:fldCharType="separate"/>
        </w:r>
        <w:r>
          <w:rPr>
            <w:noProof/>
            <w:webHidden/>
          </w:rPr>
          <w:t>10</w:t>
        </w:r>
        <w:r>
          <w:rPr>
            <w:noProof/>
            <w:webHidden/>
          </w:rPr>
          <w:fldChar w:fldCharType="end"/>
        </w:r>
      </w:hyperlink>
    </w:p>
    <w:p w14:paraId="16BAC0A6" w14:textId="6187B771"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36" w:history="1">
        <w:r w:rsidRPr="008351D1">
          <w:rPr>
            <w:rStyle w:val="Hyperlink"/>
            <w:noProof/>
            <w:lang w:eastAsia="en-AU"/>
          </w:rPr>
          <w:t>4.1</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Course Fees</w:t>
        </w:r>
        <w:r>
          <w:rPr>
            <w:noProof/>
            <w:webHidden/>
          </w:rPr>
          <w:tab/>
        </w:r>
        <w:r>
          <w:rPr>
            <w:noProof/>
            <w:webHidden/>
          </w:rPr>
          <w:fldChar w:fldCharType="begin"/>
        </w:r>
        <w:r>
          <w:rPr>
            <w:noProof/>
            <w:webHidden/>
          </w:rPr>
          <w:instrText xml:space="preserve"> PAGEREF _Toc193278136 \h </w:instrText>
        </w:r>
        <w:r>
          <w:rPr>
            <w:noProof/>
            <w:webHidden/>
          </w:rPr>
        </w:r>
        <w:r>
          <w:rPr>
            <w:noProof/>
            <w:webHidden/>
          </w:rPr>
          <w:fldChar w:fldCharType="separate"/>
        </w:r>
        <w:r>
          <w:rPr>
            <w:noProof/>
            <w:webHidden/>
          </w:rPr>
          <w:t>10</w:t>
        </w:r>
        <w:r>
          <w:rPr>
            <w:noProof/>
            <w:webHidden/>
          </w:rPr>
          <w:fldChar w:fldCharType="end"/>
        </w:r>
      </w:hyperlink>
    </w:p>
    <w:p w14:paraId="157D6039" w14:textId="1D709419"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37" w:history="1">
        <w:r w:rsidRPr="008351D1">
          <w:rPr>
            <w:rStyle w:val="Hyperlink"/>
            <w:noProof/>
            <w:lang w:eastAsia="en-AU"/>
          </w:rPr>
          <w:t>4.2</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Incidental Fees</w:t>
        </w:r>
        <w:r>
          <w:rPr>
            <w:noProof/>
            <w:webHidden/>
          </w:rPr>
          <w:tab/>
        </w:r>
        <w:r>
          <w:rPr>
            <w:noProof/>
            <w:webHidden/>
          </w:rPr>
          <w:fldChar w:fldCharType="begin"/>
        </w:r>
        <w:r>
          <w:rPr>
            <w:noProof/>
            <w:webHidden/>
          </w:rPr>
          <w:instrText xml:space="preserve"> PAGEREF _Toc193278137 \h </w:instrText>
        </w:r>
        <w:r>
          <w:rPr>
            <w:noProof/>
            <w:webHidden/>
          </w:rPr>
        </w:r>
        <w:r>
          <w:rPr>
            <w:noProof/>
            <w:webHidden/>
          </w:rPr>
          <w:fldChar w:fldCharType="separate"/>
        </w:r>
        <w:r>
          <w:rPr>
            <w:noProof/>
            <w:webHidden/>
          </w:rPr>
          <w:t>10</w:t>
        </w:r>
        <w:r>
          <w:rPr>
            <w:noProof/>
            <w:webHidden/>
          </w:rPr>
          <w:fldChar w:fldCharType="end"/>
        </w:r>
      </w:hyperlink>
    </w:p>
    <w:p w14:paraId="05E11BDD" w14:textId="3B1BD324"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38" w:history="1">
        <w:r w:rsidRPr="008351D1">
          <w:rPr>
            <w:rStyle w:val="Hyperlink"/>
            <w:noProof/>
          </w:rPr>
          <w:t>4.3</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Access and Equity Policy</w:t>
        </w:r>
        <w:r>
          <w:rPr>
            <w:noProof/>
            <w:webHidden/>
          </w:rPr>
          <w:tab/>
        </w:r>
        <w:r>
          <w:rPr>
            <w:noProof/>
            <w:webHidden/>
          </w:rPr>
          <w:fldChar w:fldCharType="begin"/>
        </w:r>
        <w:r>
          <w:rPr>
            <w:noProof/>
            <w:webHidden/>
          </w:rPr>
          <w:instrText xml:space="preserve"> PAGEREF _Toc193278138 \h </w:instrText>
        </w:r>
        <w:r>
          <w:rPr>
            <w:noProof/>
            <w:webHidden/>
          </w:rPr>
        </w:r>
        <w:r>
          <w:rPr>
            <w:noProof/>
            <w:webHidden/>
          </w:rPr>
          <w:fldChar w:fldCharType="separate"/>
        </w:r>
        <w:r>
          <w:rPr>
            <w:noProof/>
            <w:webHidden/>
          </w:rPr>
          <w:t>10</w:t>
        </w:r>
        <w:r>
          <w:rPr>
            <w:noProof/>
            <w:webHidden/>
          </w:rPr>
          <w:fldChar w:fldCharType="end"/>
        </w:r>
      </w:hyperlink>
    </w:p>
    <w:p w14:paraId="27F6A6C2" w14:textId="3492F868"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39" w:history="1">
        <w:r w:rsidRPr="008351D1">
          <w:rPr>
            <w:rStyle w:val="Hyperlink"/>
            <w:noProof/>
            <w:lang w:eastAsia="en-AU"/>
          </w:rPr>
          <w:t>4.4</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Intellectual Property</w:t>
        </w:r>
        <w:r>
          <w:rPr>
            <w:noProof/>
            <w:webHidden/>
          </w:rPr>
          <w:tab/>
        </w:r>
        <w:r>
          <w:rPr>
            <w:noProof/>
            <w:webHidden/>
          </w:rPr>
          <w:fldChar w:fldCharType="begin"/>
        </w:r>
        <w:r>
          <w:rPr>
            <w:noProof/>
            <w:webHidden/>
          </w:rPr>
          <w:instrText xml:space="preserve"> PAGEREF _Toc193278139 \h </w:instrText>
        </w:r>
        <w:r>
          <w:rPr>
            <w:noProof/>
            <w:webHidden/>
          </w:rPr>
        </w:r>
        <w:r>
          <w:rPr>
            <w:noProof/>
            <w:webHidden/>
          </w:rPr>
          <w:fldChar w:fldCharType="separate"/>
        </w:r>
        <w:r>
          <w:rPr>
            <w:noProof/>
            <w:webHidden/>
          </w:rPr>
          <w:t>11</w:t>
        </w:r>
        <w:r>
          <w:rPr>
            <w:noProof/>
            <w:webHidden/>
          </w:rPr>
          <w:fldChar w:fldCharType="end"/>
        </w:r>
      </w:hyperlink>
    </w:p>
    <w:p w14:paraId="3C68202B" w14:textId="7FBDDC92" w:rsidR="00A41BFE" w:rsidRDefault="00A41BFE">
      <w:pPr>
        <w:pStyle w:val="TOC1"/>
        <w:rPr>
          <w:rFonts w:asciiTheme="minorHAnsi" w:eastAsiaTheme="minorEastAsia" w:hAnsiTheme="minorHAnsi" w:cstheme="minorBidi"/>
          <w:b w:val="0"/>
          <w:bCs w:val="0"/>
          <w:caps w:val="0"/>
          <w:noProof/>
          <w:kern w:val="2"/>
          <w:lang w:eastAsia="en-AU"/>
          <w14:ligatures w14:val="standardContextual"/>
        </w:rPr>
      </w:pPr>
      <w:hyperlink w:anchor="_Toc193278140" w:history="1">
        <w:r w:rsidRPr="008351D1">
          <w:rPr>
            <w:rStyle w:val="Hyperlink"/>
            <w:noProof/>
          </w:rPr>
          <w:t>5.</w:t>
        </w:r>
        <w:r>
          <w:rPr>
            <w:rFonts w:asciiTheme="minorHAnsi" w:eastAsiaTheme="minorEastAsia" w:hAnsiTheme="minorHAnsi" w:cstheme="minorBidi"/>
            <w:b w:val="0"/>
            <w:bCs w:val="0"/>
            <w:caps w:val="0"/>
            <w:noProof/>
            <w:kern w:val="2"/>
            <w:lang w:eastAsia="en-AU"/>
            <w14:ligatures w14:val="standardContextual"/>
          </w:rPr>
          <w:tab/>
        </w:r>
        <w:r w:rsidRPr="008351D1">
          <w:rPr>
            <w:rStyle w:val="Hyperlink"/>
            <w:rFonts w:ascii="Univers" w:hAnsi="Univers"/>
            <w:noProof/>
          </w:rPr>
          <w:t>Student Rights and obligations</w:t>
        </w:r>
        <w:r>
          <w:rPr>
            <w:noProof/>
            <w:webHidden/>
          </w:rPr>
          <w:tab/>
        </w:r>
        <w:r>
          <w:rPr>
            <w:noProof/>
            <w:webHidden/>
          </w:rPr>
          <w:fldChar w:fldCharType="begin"/>
        </w:r>
        <w:r>
          <w:rPr>
            <w:noProof/>
            <w:webHidden/>
          </w:rPr>
          <w:instrText xml:space="preserve"> PAGEREF _Toc193278140 \h </w:instrText>
        </w:r>
        <w:r>
          <w:rPr>
            <w:noProof/>
            <w:webHidden/>
          </w:rPr>
        </w:r>
        <w:r>
          <w:rPr>
            <w:noProof/>
            <w:webHidden/>
          </w:rPr>
          <w:fldChar w:fldCharType="separate"/>
        </w:r>
        <w:r>
          <w:rPr>
            <w:noProof/>
            <w:webHidden/>
          </w:rPr>
          <w:t>11</w:t>
        </w:r>
        <w:r>
          <w:rPr>
            <w:noProof/>
            <w:webHidden/>
          </w:rPr>
          <w:fldChar w:fldCharType="end"/>
        </w:r>
      </w:hyperlink>
    </w:p>
    <w:p w14:paraId="01A6D43D" w14:textId="445D6FAD"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41" w:history="1">
        <w:r w:rsidRPr="008351D1">
          <w:rPr>
            <w:rStyle w:val="Hyperlink"/>
            <w:noProof/>
          </w:rPr>
          <w:t>5.1</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Student Rights</w:t>
        </w:r>
        <w:r>
          <w:rPr>
            <w:noProof/>
            <w:webHidden/>
          </w:rPr>
          <w:tab/>
        </w:r>
        <w:r>
          <w:rPr>
            <w:noProof/>
            <w:webHidden/>
          </w:rPr>
          <w:fldChar w:fldCharType="begin"/>
        </w:r>
        <w:r>
          <w:rPr>
            <w:noProof/>
            <w:webHidden/>
          </w:rPr>
          <w:instrText xml:space="preserve"> PAGEREF _Toc193278141 \h </w:instrText>
        </w:r>
        <w:r>
          <w:rPr>
            <w:noProof/>
            <w:webHidden/>
          </w:rPr>
        </w:r>
        <w:r>
          <w:rPr>
            <w:noProof/>
            <w:webHidden/>
          </w:rPr>
          <w:fldChar w:fldCharType="separate"/>
        </w:r>
        <w:r>
          <w:rPr>
            <w:noProof/>
            <w:webHidden/>
          </w:rPr>
          <w:t>11</w:t>
        </w:r>
        <w:r>
          <w:rPr>
            <w:noProof/>
            <w:webHidden/>
          </w:rPr>
          <w:fldChar w:fldCharType="end"/>
        </w:r>
      </w:hyperlink>
    </w:p>
    <w:p w14:paraId="7828C7A0" w14:textId="1F143F4A"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42" w:history="1">
        <w:r w:rsidRPr="008351D1">
          <w:rPr>
            <w:rStyle w:val="Hyperlink"/>
            <w:noProof/>
          </w:rPr>
          <w:t>5.2</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Student Obligations</w:t>
        </w:r>
        <w:r>
          <w:rPr>
            <w:noProof/>
            <w:webHidden/>
          </w:rPr>
          <w:tab/>
        </w:r>
        <w:r>
          <w:rPr>
            <w:noProof/>
            <w:webHidden/>
          </w:rPr>
          <w:fldChar w:fldCharType="begin"/>
        </w:r>
        <w:r>
          <w:rPr>
            <w:noProof/>
            <w:webHidden/>
          </w:rPr>
          <w:instrText xml:space="preserve"> PAGEREF _Toc193278142 \h </w:instrText>
        </w:r>
        <w:r>
          <w:rPr>
            <w:noProof/>
            <w:webHidden/>
          </w:rPr>
        </w:r>
        <w:r>
          <w:rPr>
            <w:noProof/>
            <w:webHidden/>
          </w:rPr>
          <w:fldChar w:fldCharType="separate"/>
        </w:r>
        <w:r>
          <w:rPr>
            <w:noProof/>
            <w:webHidden/>
          </w:rPr>
          <w:t>12</w:t>
        </w:r>
        <w:r>
          <w:rPr>
            <w:noProof/>
            <w:webHidden/>
          </w:rPr>
          <w:fldChar w:fldCharType="end"/>
        </w:r>
      </w:hyperlink>
    </w:p>
    <w:p w14:paraId="4F7F506B" w14:textId="3400A52B"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43" w:history="1">
        <w:r w:rsidRPr="008351D1">
          <w:rPr>
            <w:rStyle w:val="Hyperlink"/>
            <w:noProof/>
          </w:rPr>
          <w:t>5.3</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Student Code of Conduct</w:t>
        </w:r>
        <w:r>
          <w:rPr>
            <w:noProof/>
            <w:webHidden/>
          </w:rPr>
          <w:tab/>
        </w:r>
        <w:r>
          <w:rPr>
            <w:noProof/>
            <w:webHidden/>
          </w:rPr>
          <w:fldChar w:fldCharType="begin"/>
        </w:r>
        <w:r>
          <w:rPr>
            <w:noProof/>
            <w:webHidden/>
          </w:rPr>
          <w:instrText xml:space="preserve"> PAGEREF _Toc193278143 \h </w:instrText>
        </w:r>
        <w:r>
          <w:rPr>
            <w:noProof/>
            <w:webHidden/>
          </w:rPr>
        </w:r>
        <w:r>
          <w:rPr>
            <w:noProof/>
            <w:webHidden/>
          </w:rPr>
          <w:fldChar w:fldCharType="separate"/>
        </w:r>
        <w:r>
          <w:rPr>
            <w:noProof/>
            <w:webHidden/>
          </w:rPr>
          <w:t>13</w:t>
        </w:r>
        <w:r>
          <w:rPr>
            <w:noProof/>
            <w:webHidden/>
          </w:rPr>
          <w:fldChar w:fldCharType="end"/>
        </w:r>
      </w:hyperlink>
    </w:p>
    <w:p w14:paraId="623CF1A9" w14:textId="11BBF9B4"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44" w:history="1">
        <w:r w:rsidRPr="008351D1">
          <w:rPr>
            <w:rStyle w:val="Hyperlink"/>
            <w:noProof/>
          </w:rPr>
          <w:t>5.4</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Behaviour</w:t>
        </w:r>
        <w:r>
          <w:rPr>
            <w:noProof/>
            <w:webHidden/>
          </w:rPr>
          <w:tab/>
        </w:r>
        <w:r>
          <w:rPr>
            <w:noProof/>
            <w:webHidden/>
          </w:rPr>
          <w:fldChar w:fldCharType="begin"/>
        </w:r>
        <w:r>
          <w:rPr>
            <w:noProof/>
            <w:webHidden/>
          </w:rPr>
          <w:instrText xml:space="preserve"> PAGEREF _Toc193278144 \h </w:instrText>
        </w:r>
        <w:r>
          <w:rPr>
            <w:noProof/>
            <w:webHidden/>
          </w:rPr>
        </w:r>
        <w:r>
          <w:rPr>
            <w:noProof/>
            <w:webHidden/>
          </w:rPr>
          <w:fldChar w:fldCharType="separate"/>
        </w:r>
        <w:r>
          <w:rPr>
            <w:noProof/>
            <w:webHidden/>
          </w:rPr>
          <w:t>13</w:t>
        </w:r>
        <w:r>
          <w:rPr>
            <w:noProof/>
            <w:webHidden/>
          </w:rPr>
          <w:fldChar w:fldCharType="end"/>
        </w:r>
      </w:hyperlink>
    </w:p>
    <w:p w14:paraId="570FC399" w14:textId="1EB77425" w:rsidR="00A41BFE" w:rsidRDefault="00A41BFE">
      <w:pPr>
        <w:pStyle w:val="TOC1"/>
        <w:rPr>
          <w:rFonts w:asciiTheme="minorHAnsi" w:eastAsiaTheme="minorEastAsia" w:hAnsiTheme="minorHAnsi" w:cstheme="minorBidi"/>
          <w:b w:val="0"/>
          <w:bCs w:val="0"/>
          <w:caps w:val="0"/>
          <w:noProof/>
          <w:kern w:val="2"/>
          <w:lang w:eastAsia="en-AU"/>
          <w14:ligatures w14:val="standardContextual"/>
        </w:rPr>
      </w:pPr>
      <w:hyperlink w:anchor="_Toc193278145" w:history="1">
        <w:r w:rsidRPr="008351D1">
          <w:rPr>
            <w:rStyle w:val="Hyperlink"/>
            <w:noProof/>
          </w:rPr>
          <w:t>6.</w:t>
        </w:r>
        <w:r>
          <w:rPr>
            <w:rFonts w:asciiTheme="minorHAnsi" w:eastAsiaTheme="minorEastAsia" w:hAnsiTheme="minorHAnsi" w:cstheme="minorBidi"/>
            <w:b w:val="0"/>
            <w:bCs w:val="0"/>
            <w:caps w:val="0"/>
            <w:noProof/>
            <w:kern w:val="2"/>
            <w:lang w:eastAsia="en-AU"/>
            <w14:ligatures w14:val="standardContextual"/>
          </w:rPr>
          <w:tab/>
        </w:r>
        <w:r w:rsidRPr="008351D1">
          <w:rPr>
            <w:rStyle w:val="Hyperlink"/>
            <w:rFonts w:ascii="Univers" w:hAnsi="Univers"/>
            <w:noProof/>
          </w:rPr>
          <w:t>MPGTC rights and obligations</w:t>
        </w:r>
        <w:r>
          <w:rPr>
            <w:noProof/>
            <w:webHidden/>
          </w:rPr>
          <w:tab/>
        </w:r>
        <w:r>
          <w:rPr>
            <w:noProof/>
            <w:webHidden/>
          </w:rPr>
          <w:fldChar w:fldCharType="begin"/>
        </w:r>
        <w:r>
          <w:rPr>
            <w:noProof/>
            <w:webHidden/>
          </w:rPr>
          <w:instrText xml:space="preserve"> PAGEREF _Toc193278145 \h </w:instrText>
        </w:r>
        <w:r>
          <w:rPr>
            <w:noProof/>
            <w:webHidden/>
          </w:rPr>
        </w:r>
        <w:r>
          <w:rPr>
            <w:noProof/>
            <w:webHidden/>
          </w:rPr>
          <w:fldChar w:fldCharType="separate"/>
        </w:r>
        <w:r>
          <w:rPr>
            <w:noProof/>
            <w:webHidden/>
          </w:rPr>
          <w:t>14</w:t>
        </w:r>
        <w:r>
          <w:rPr>
            <w:noProof/>
            <w:webHidden/>
          </w:rPr>
          <w:fldChar w:fldCharType="end"/>
        </w:r>
      </w:hyperlink>
    </w:p>
    <w:p w14:paraId="12CFB14E" w14:textId="1F4BEAB7"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46" w:history="1">
        <w:r w:rsidRPr="008351D1">
          <w:rPr>
            <w:rStyle w:val="Hyperlink"/>
            <w:noProof/>
          </w:rPr>
          <w:t>6.1</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MPGTC Obligation</w:t>
        </w:r>
        <w:r>
          <w:rPr>
            <w:noProof/>
            <w:webHidden/>
          </w:rPr>
          <w:tab/>
        </w:r>
        <w:r>
          <w:rPr>
            <w:noProof/>
            <w:webHidden/>
          </w:rPr>
          <w:fldChar w:fldCharType="begin"/>
        </w:r>
        <w:r>
          <w:rPr>
            <w:noProof/>
            <w:webHidden/>
          </w:rPr>
          <w:instrText xml:space="preserve"> PAGEREF _Toc193278146 \h </w:instrText>
        </w:r>
        <w:r>
          <w:rPr>
            <w:noProof/>
            <w:webHidden/>
          </w:rPr>
        </w:r>
        <w:r>
          <w:rPr>
            <w:noProof/>
            <w:webHidden/>
          </w:rPr>
          <w:fldChar w:fldCharType="separate"/>
        </w:r>
        <w:r>
          <w:rPr>
            <w:noProof/>
            <w:webHidden/>
          </w:rPr>
          <w:t>14</w:t>
        </w:r>
        <w:r>
          <w:rPr>
            <w:noProof/>
            <w:webHidden/>
          </w:rPr>
          <w:fldChar w:fldCharType="end"/>
        </w:r>
      </w:hyperlink>
    </w:p>
    <w:p w14:paraId="44D1C651" w14:textId="45665732"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47" w:history="1">
        <w:r w:rsidRPr="008351D1">
          <w:rPr>
            <w:rStyle w:val="Hyperlink"/>
            <w:noProof/>
          </w:rPr>
          <w:t>6.2</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MPGTC Default</w:t>
        </w:r>
        <w:r>
          <w:rPr>
            <w:noProof/>
            <w:webHidden/>
          </w:rPr>
          <w:tab/>
        </w:r>
        <w:r>
          <w:rPr>
            <w:noProof/>
            <w:webHidden/>
          </w:rPr>
          <w:fldChar w:fldCharType="begin"/>
        </w:r>
        <w:r>
          <w:rPr>
            <w:noProof/>
            <w:webHidden/>
          </w:rPr>
          <w:instrText xml:space="preserve"> PAGEREF _Toc193278147 \h </w:instrText>
        </w:r>
        <w:r>
          <w:rPr>
            <w:noProof/>
            <w:webHidden/>
          </w:rPr>
        </w:r>
        <w:r>
          <w:rPr>
            <w:noProof/>
            <w:webHidden/>
          </w:rPr>
          <w:fldChar w:fldCharType="separate"/>
        </w:r>
        <w:r>
          <w:rPr>
            <w:noProof/>
            <w:webHidden/>
          </w:rPr>
          <w:t>15</w:t>
        </w:r>
        <w:r>
          <w:rPr>
            <w:noProof/>
            <w:webHidden/>
          </w:rPr>
          <w:fldChar w:fldCharType="end"/>
        </w:r>
      </w:hyperlink>
    </w:p>
    <w:p w14:paraId="3EB1E81E" w14:textId="5EF27062"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48" w:history="1">
        <w:r w:rsidRPr="008351D1">
          <w:rPr>
            <w:rStyle w:val="Hyperlink"/>
            <w:noProof/>
          </w:rPr>
          <w:t>6.3</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MPGTC Reserves the Rights</w:t>
        </w:r>
        <w:r>
          <w:rPr>
            <w:noProof/>
            <w:webHidden/>
          </w:rPr>
          <w:tab/>
        </w:r>
        <w:r>
          <w:rPr>
            <w:noProof/>
            <w:webHidden/>
          </w:rPr>
          <w:fldChar w:fldCharType="begin"/>
        </w:r>
        <w:r>
          <w:rPr>
            <w:noProof/>
            <w:webHidden/>
          </w:rPr>
          <w:instrText xml:space="preserve"> PAGEREF _Toc193278148 \h </w:instrText>
        </w:r>
        <w:r>
          <w:rPr>
            <w:noProof/>
            <w:webHidden/>
          </w:rPr>
        </w:r>
        <w:r>
          <w:rPr>
            <w:noProof/>
            <w:webHidden/>
          </w:rPr>
          <w:fldChar w:fldCharType="separate"/>
        </w:r>
        <w:r>
          <w:rPr>
            <w:noProof/>
            <w:webHidden/>
          </w:rPr>
          <w:t>15</w:t>
        </w:r>
        <w:r>
          <w:rPr>
            <w:noProof/>
            <w:webHidden/>
          </w:rPr>
          <w:fldChar w:fldCharType="end"/>
        </w:r>
      </w:hyperlink>
    </w:p>
    <w:p w14:paraId="4A22A6CE" w14:textId="7FBCF094"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49" w:history="1">
        <w:r w:rsidRPr="008351D1">
          <w:rPr>
            <w:rStyle w:val="Hyperlink"/>
            <w:noProof/>
          </w:rPr>
          <w:t>6.4</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Consent to Image Release</w:t>
        </w:r>
        <w:r>
          <w:rPr>
            <w:noProof/>
            <w:webHidden/>
          </w:rPr>
          <w:tab/>
        </w:r>
        <w:r>
          <w:rPr>
            <w:noProof/>
            <w:webHidden/>
          </w:rPr>
          <w:fldChar w:fldCharType="begin"/>
        </w:r>
        <w:r>
          <w:rPr>
            <w:noProof/>
            <w:webHidden/>
          </w:rPr>
          <w:instrText xml:space="preserve"> PAGEREF _Toc193278149 \h </w:instrText>
        </w:r>
        <w:r>
          <w:rPr>
            <w:noProof/>
            <w:webHidden/>
          </w:rPr>
        </w:r>
        <w:r>
          <w:rPr>
            <w:noProof/>
            <w:webHidden/>
          </w:rPr>
          <w:fldChar w:fldCharType="separate"/>
        </w:r>
        <w:r>
          <w:rPr>
            <w:noProof/>
            <w:webHidden/>
          </w:rPr>
          <w:t>15</w:t>
        </w:r>
        <w:r>
          <w:rPr>
            <w:noProof/>
            <w:webHidden/>
          </w:rPr>
          <w:fldChar w:fldCharType="end"/>
        </w:r>
      </w:hyperlink>
    </w:p>
    <w:p w14:paraId="2E6619DC" w14:textId="570E4021"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50" w:history="1">
        <w:r w:rsidRPr="008351D1">
          <w:rPr>
            <w:rStyle w:val="Hyperlink"/>
            <w:noProof/>
          </w:rPr>
          <w:t>6.5</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Privacy Policy</w:t>
        </w:r>
        <w:r>
          <w:rPr>
            <w:noProof/>
            <w:webHidden/>
          </w:rPr>
          <w:tab/>
        </w:r>
        <w:r>
          <w:rPr>
            <w:noProof/>
            <w:webHidden/>
          </w:rPr>
          <w:fldChar w:fldCharType="begin"/>
        </w:r>
        <w:r>
          <w:rPr>
            <w:noProof/>
            <w:webHidden/>
          </w:rPr>
          <w:instrText xml:space="preserve"> PAGEREF _Toc193278150 \h </w:instrText>
        </w:r>
        <w:r>
          <w:rPr>
            <w:noProof/>
            <w:webHidden/>
          </w:rPr>
        </w:r>
        <w:r>
          <w:rPr>
            <w:noProof/>
            <w:webHidden/>
          </w:rPr>
          <w:fldChar w:fldCharType="separate"/>
        </w:r>
        <w:r>
          <w:rPr>
            <w:noProof/>
            <w:webHidden/>
          </w:rPr>
          <w:t>15</w:t>
        </w:r>
        <w:r>
          <w:rPr>
            <w:noProof/>
            <w:webHidden/>
          </w:rPr>
          <w:fldChar w:fldCharType="end"/>
        </w:r>
      </w:hyperlink>
    </w:p>
    <w:p w14:paraId="1DFACB6A" w14:textId="45C8E84C" w:rsidR="00A41BFE" w:rsidRDefault="00A41BFE">
      <w:pPr>
        <w:pStyle w:val="TOC1"/>
        <w:rPr>
          <w:rFonts w:asciiTheme="minorHAnsi" w:eastAsiaTheme="minorEastAsia" w:hAnsiTheme="minorHAnsi" w:cstheme="minorBidi"/>
          <w:b w:val="0"/>
          <w:bCs w:val="0"/>
          <w:caps w:val="0"/>
          <w:noProof/>
          <w:kern w:val="2"/>
          <w:lang w:eastAsia="en-AU"/>
          <w14:ligatures w14:val="standardContextual"/>
        </w:rPr>
      </w:pPr>
      <w:hyperlink w:anchor="_Toc193278151" w:history="1">
        <w:r w:rsidRPr="008351D1">
          <w:rPr>
            <w:rStyle w:val="Hyperlink"/>
            <w:noProof/>
          </w:rPr>
          <w:t>7.</w:t>
        </w:r>
        <w:r>
          <w:rPr>
            <w:rFonts w:asciiTheme="minorHAnsi" w:eastAsiaTheme="minorEastAsia" w:hAnsiTheme="minorHAnsi" w:cstheme="minorBidi"/>
            <w:b w:val="0"/>
            <w:bCs w:val="0"/>
            <w:caps w:val="0"/>
            <w:noProof/>
            <w:kern w:val="2"/>
            <w:lang w:eastAsia="en-AU"/>
            <w14:ligatures w14:val="standardContextual"/>
          </w:rPr>
          <w:tab/>
        </w:r>
        <w:r w:rsidRPr="008351D1">
          <w:rPr>
            <w:rStyle w:val="Hyperlink"/>
            <w:rFonts w:ascii="Univers" w:hAnsi="Univers"/>
            <w:noProof/>
          </w:rPr>
          <w:t>Complaints and appeals procedure</w:t>
        </w:r>
        <w:r>
          <w:rPr>
            <w:noProof/>
            <w:webHidden/>
          </w:rPr>
          <w:tab/>
        </w:r>
        <w:r>
          <w:rPr>
            <w:noProof/>
            <w:webHidden/>
          </w:rPr>
          <w:fldChar w:fldCharType="begin"/>
        </w:r>
        <w:r>
          <w:rPr>
            <w:noProof/>
            <w:webHidden/>
          </w:rPr>
          <w:instrText xml:space="preserve"> PAGEREF _Toc193278151 \h </w:instrText>
        </w:r>
        <w:r>
          <w:rPr>
            <w:noProof/>
            <w:webHidden/>
          </w:rPr>
        </w:r>
        <w:r>
          <w:rPr>
            <w:noProof/>
            <w:webHidden/>
          </w:rPr>
          <w:fldChar w:fldCharType="separate"/>
        </w:r>
        <w:r>
          <w:rPr>
            <w:noProof/>
            <w:webHidden/>
          </w:rPr>
          <w:t>16</w:t>
        </w:r>
        <w:r>
          <w:rPr>
            <w:noProof/>
            <w:webHidden/>
          </w:rPr>
          <w:fldChar w:fldCharType="end"/>
        </w:r>
      </w:hyperlink>
    </w:p>
    <w:p w14:paraId="395A67B7" w14:textId="19D0E3F5"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52" w:history="1">
        <w:r w:rsidRPr="008351D1">
          <w:rPr>
            <w:rStyle w:val="Hyperlink"/>
            <w:noProof/>
          </w:rPr>
          <w:t>7.1</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Grievance Procedures</w:t>
        </w:r>
        <w:r>
          <w:rPr>
            <w:noProof/>
            <w:webHidden/>
          </w:rPr>
          <w:tab/>
        </w:r>
        <w:r>
          <w:rPr>
            <w:noProof/>
            <w:webHidden/>
          </w:rPr>
          <w:fldChar w:fldCharType="begin"/>
        </w:r>
        <w:r>
          <w:rPr>
            <w:noProof/>
            <w:webHidden/>
          </w:rPr>
          <w:instrText xml:space="preserve"> PAGEREF _Toc193278152 \h </w:instrText>
        </w:r>
        <w:r>
          <w:rPr>
            <w:noProof/>
            <w:webHidden/>
          </w:rPr>
        </w:r>
        <w:r>
          <w:rPr>
            <w:noProof/>
            <w:webHidden/>
          </w:rPr>
          <w:fldChar w:fldCharType="separate"/>
        </w:r>
        <w:r>
          <w:rPr>
            <w:noProof/>
            <w:webHidden/>
          </w:rPr>
          <w:t>18</w:t>
        </w:r>
        <w:r>
          <w:rPr>
            <w:noProof/>
            <w:webHidden/>
          </w:rPr>
          <w:fldChar w:fldCharType="end"/>
        </w:r>
      </w:hyperlink>
    </w:p>
    <w:p w14:paraId="5C49B8E3" w14:textId="0257EC8C"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53" w:history="1">
        <w:r w:rsidRPr="008351D1">
          <w:rPr>
            <w:rStyle w:val="Hyperlink"/>
            <w:noProof/>
            <w:lang w:eastAsia="en-AU"/>
          </w:rPr>
          <w:t>7.2</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Making A Complaint</w:t>
        </w:r>
        <w:r>
          <w:rPr>
            <w:noProof/>
            <w:webHidden/>
          </w:rPr>
          <w:tab/>
        </w:r>
        <w:r>
          <w:rPr>
            <w:noProof/>
            <w:webHidden/>
          </w:rPr>
          <w:fldChar w:fldCharType="begin"/>
        </w:r>
        <w:r>
          <w:rPr>
            <w:noProof/>
            <w:webHidden/>
          </w:rPr>
          <w:instrText xml:space="preserve"> PAGEREF _Toc193278153 \h </w:instrText>
        </w:r>
        <w:r>
          <w:rPr>
            <w:noProof/>
            <w:webHidden/>
          </w:rPr>
        </w:r>
        <w:r>
          <w:rPr>
            <w:noProof/>
            <w:webHidden/>
          </w:rPr>
          <w:fldChar w:fldCharType="separate"/>
        </w:r>
        <w:r>
          <w:rPr>
            <w:noProof/>
            <w:webHidden/>
          </w:rPr>
          <w:t>18</w:t>
        </w:r>
        <w:r>
          <w:rPr>
            <w:noProof/>
            <w:webHidden/>
          </w:rPr>
          <w:fldChar w:fldCharType="end"/>
        </w:r>
      </w:hyperlink>
    </w:p>
    <w:p w14:paraId="1346BB67" w14:textId="40A784AF"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54" w:history="1">
        <w:r w:rsidRPr="008351D1">
          <w:rPr>
            <w:rStyle w:val="Hyperlink"/>
            <w:noProof/>
            <w:lang w:eastAsia="en-AU"/>
          </w:rPr>
          <w:t>7.3</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Making An Appeal</w:t>
        </w:r>
        <w:r>
          <w:rPr>
            <w:noProof/>
            <w:webHidden/>
          </w:rPr>
          <w:tab/>
        </w:r>
        <w:r>
          <w:rPr>
            <w:noProof/>
            <w:webHidden/>
          </w:rPr>
          <w:fldChar w:fldCharType="begin"/>
        </w:r>
        <w:r>
          <w:rPr>
            <w:noProof/>
            <w:webHidden/>
          </w:rPr>
          <w:instrText xml:space="preserve"> PAGEREF _Toc193278154 \h </w:instrText>
        </w:r>
        <w:r>
          <w:rPr>
            <w:noProof/>
            <w:webHidden/>
          </w:rPr>
        </w:r>
        <w:r>
          <w:rPr>
            <w:noProof/>
            <w:webHidden/>
          </w:rPr>
          <w:fldChar w:fldCharType="separate"/>
        </w:r>
        <w:r>
          <w:rPr>
            <w:noProof/>
            <w:webHidden/>
          </w:rPr>
          <w:t>19</w:t>
        </w:r>
        <w:r>
          <w:rPr>
            <w:noProof/>
            <w:webHidden/>
          </w:rPr>
          <w:fldChar w:fldCharType="end"/>
        </w:r>
      </w:hyperlink>
    </w:p>
    <w:p w14:paraId="1B901737" w14:textId="0CE81903" w:rsidR="00A41BFE" w:rsidRDefault="00A41BFE">
      <w:pPr>
        <w:pStyle w:val="TOC2"/>
        <w:rPr>
          <w:rFonts w:asciiTheme="minorHAnsi" w:eastAsiaTheme="minorEastAsia" w:hAnsiTheme="minorHAnsi" w:cstheme="minorBidi"/>
          <w:b w:val="0"/>
          <w:bCs w:val="0"/>
          <w:noProof/>
          <w:kern w:val="2"/>
          <w:sz w:val="24"/>
          <w:szCs w:val="24"/>
          <w:lang w:eastAsia="en-AU"/>
          <w14:ligatures w14:val="standardContextual"/>
        </w:rPr>
      </w:pPr>
      <w:hyperlink w:anchor="_Toc193278155" w:history="1">
        <w:r w:rsidRPr="008351D1">
          <w:rPr>
            <w:rStyle w:val="Hyperlink"/>
            <w:noProof/>
            <w:lang w:eastAsia="en-AU"/>
          </w:rPr>
          <w:t>7.4</w:t>
        </w:r>
        <w:r>
          <w:rPr>
            <w:rFonts w:asciiTheme="minorHAnsi" w:eastAsiaTheme="minorEastAsia" w:hAnsiTheme="minorHAnsi" w:cstheme="minorBidi"/>
            <w:b w:val="0"/>
            <w:bCs w:val="0"/>
            <w:noProof/>
            <w:kern w:val="2"/>
            <w:sz w:val="24"/>
            <w:szCs w:val="24"/>
            <w:lang w:eastAsia="en-AU"/>
            <w14:ligatures w14:val="standardContextual"/>
          </w:rPr>
          <w:tab/>
        </w:r>
        <w:r w:rsidRPr="008351D1">
          <w:rPr>
            <w:rStyle w:val="Hyperlink"/>
            <w:noProof/>
          </w:rPr>
          <w:t>Mediation</w:t>
        </w:r>
        <w:r>
          <w:rPr>
            <w:noProof/>
            <w:webHidden/>
          </w:rPr>
          <w:tab/>
        </w:r>
        <w:r>
          <w:rPr>
            <w:noProof/>
            <w:webHidden/>
          </w:rPr>
          <w:fldChar w:fldCharType="begin"/>
        </w:r>
        <w:r>
          <w:rPr>
            <w:noProof/>
            <w:webHidden/>
          </w:rPr>
          <w:instrText xml:space="preserve"> PAGEREF _Toc193278155 \h </w:instrText>
        </w:r>
        <w:r>
          <w:rPr>
            <w:noProof/>
            <w:webHidden/>
          </w:rPr>
        </w:r>
        <w:r>
          <w:rPr>
            <w:noProof/>
            <w:webHidden/>
          </w:rPr>
          <w:fldChar w:fldCharType="separate"/>
        </w:r>
        <w:r>
          <w:rPr>
            <w:noProof/>
            <w:webHidden/>
          </w:rPr>
          <w:t>19</w:t>
        </w:r>
        <w:r>
          <w:rPr>
            <w:noProof/>
            <w:webHidden/>
          </w:rPr>
          <w:fldChar w:fldCharType="end"/>
        </w:r>
      </w:hyperlink>
    </w:p>
    <w:p w14:paraId="01D766AF" w14:textId="1EE548A4" w:rsidR="00A41BFE" w:rsidRDefault="00A41BFE">
      <w:pPr>
        <w:pStyle w:val="TOC1"/>
        <w:rPr>
          <w:rFonts w:asciiTheme="minorHAnsi" w:eastAsiaTheme="minorEastAsia" w:hAnsiTheme="minorHAnsi" w:cstheme="minorBidi"/>
          <w:b w:val="0"/>
          <w:bCs w:val="0"/>
          <w:caps w:val="0"/>
          <w:noProof/>
          <w:kern w:val="2"/>
          <w:lang w:eastAsia="en-AU"/>
          <w14:ligatures w14:val="standardContextual"/>
        </w:rPr>
      </w:pPr>
      <w:hyperlink w:anchor="_Toc193278156" w:history="1">
        <w:r w:rsidRPr="008351D1">
          <w:rPr>
            <w:rStyle w:val="Hyperlink"/>
            <w:noProof/>
          </w:rPr>
          <w:t>8.</w:t>
        </w:r>
        <w:r>
          <w:rPr>
            <w:rFonts w:asciiTheme="minorHAnsi" w:eastAsiaTheme="minorEastAsia" w:hAnsiTheme="minorHAnsi" w:cstheme="minorBidi"/>
            <w:b w:val="0"/>
            <w:bCs w:val="0"/>
            <w:caps w:val="0"/>
            <w:noProof/>
            <w:kern w:val="2"/>
            <w:lang w:eastAsia="en-AU"/>
            <w14:ligatures w14:val="standardContextual"/>
          </w:rPr>
          <w:tab/>
        </w:r>
        <w:r w:rsidRPr="008351D1">
          <w:rPr>
            <w:rStyle w:val="Hyperlink"/>
            <w:rFonts w:ascii="Univers" w:hAnsi="Univers"/>
            <w:noProof/>
          </w:rPr>
          <w:t>STUDENT information Handbook - Acknowledgement</w:t>
        </w:r>
        <w:r>
          <w:rPr>
            <w:noProof/>
            <w:webHidden/>
          </w:rPr>
          <w:tab/>
        </w:r>
        <w:r>
          <w:rPr>
            <w:noProof/>
            <w:webHidden/>
          </w:rPr>
          <w:fldChar w:fldCharType="begin"/>
        </w:r>
        <w:r>
          <w:rPr>
            <w:noProof/>
            <w:webHidden/>
          </w:rPr>
          <w:instrText xml:space="preserve"> PAGEREF _Toc193278156 \h </w:instrText>
        </w:r>
        <w:r>
          <w:rPr>
            <w:noProof/>
            <w:webHidden/>
          </w:rPr>
        </w:r>
        <w:r>
          <w:rPr>
            <w:noProof/>
            <w:webHidden/>
          </w:rPr>
          <w:fldChar w:fldCharType="separate"/>
        </w:r>
        <w:r>
          <w:rPr>
            <w:noProof/>
            <w:webHidden/>
          </w:rPr>
          <w:t>21</w:t>
        </w:r>
        <w:r>
          <w:rPr>
            <w:noProof/>
            <w:webHidden/>
          </w:rPr>
          <w:fldChar w:fldCharType="end"/>
        </w:r>
      </w:hyperlink>
    </w:p>
    <w:p w14:paraId="3D8180E4" w14:textId="3F8B08E9" w:rsidR="00B84501" w:rsidRPr="00B71B99" w:rsidRDefault="00B84501" w:rsidP="00F8190C">
      <w:pPr>
        <w:rPr>
          <w:rFonts w:ascii="Univers" w:hAnsi="Univers"/>
        </w:rPr>
      </w:pPr>
      <w:r w:rsidRPr="00B71B99">
        <w:rPr>
          <w:rFonts w:ascii="Univers" w:hAnsi="Univers" w:cs="Arial"/>
          <w:bCs/>
          <w:i/>
          <w:spacing w:val="-3"/>
          <w:szCs w:val="24"/>
        </w:rPr>
        <w:fldChar w:fldCharType="end"/>
      </w:r>
      <w:bookmarkStart w:id="1" w:name="_Toc518293388"/>
      <w:bookmarkStart w:id="2" w:name="_Toc497721782"/>
      <w:bookmarkStart w:id="3" w:name="_Toc494871541"/>
      <w:bookmarkStart w:id="4" w:name="_Toc497721779"/>
    </w:p>
    <w:p w14:paraId="71513D2C" w14:textId="5041C6E1" w:rsidR="00B84501" w:rsidRDefault="00B84501" w:rsidP="00F8190C">
      <w:pPr>
        <w:pStyle w:val="Heading1"/>
      </w:pPr>
      <w:r w:rsidRPr="00B71B99">
        <w:br w:type="page"/>
      </w:r>
      <w:bookmarkStart w:id="5" w:name="_Toc160430954"/>
      <w:bookmarkStart w:id="6" w:name="_Toc193278125"/>
      <w:bookmarkEnd w:id="1"/>
      <w:bookmarkEnd w:id="2"/>
      <w:bookmarkEnd w:id="3"/>
      <w:bookmarkEnd w:id="4"/>
      <w:r w:rsidRPr="00B71B99">
        <w:lastRenderedPageBreak/>
        <w:t>Introduction</w:t>
      </w:r>
      <w:bookmarkEnd w:id="5"/>
      <w:bookmarkEnd w:id="6"/>
    </w:p>
    <w:p w14:paraId="58CE9D24" w14:textId="77777777" w:rsidR="00B04A8A" w:rsidRDefault="00B04A8A" w:rsidP="00B04A8A"/>
    <w:p w14:paraId="0CFE95DB" w14:textId="23DD2112" w:rsidR="00B04A8A" w:rsidRDefault="00B04A8A" w:rsidP="004B613B">
      <w:pPr>
        <w:rPr>
          <w:rFonts w:ascii="Helvetica" w:hAnsi="Helvetica" w:cs="Helvetica"/>
          <w:szCs w:val="24"/>
          <w:lang w:eastAsia="en-AU"/>
        </w:rPr>
      </w:pPr>
      <w:r w:rsidRPr="00776F25">
        <w:rPr>
          <w:szCs w:val="24"/>
          <w:lang w:eastAsia="en-AU"/>
        </w:rPr>
        <w:t>Welcome to MPGTC</w:t>
      </w:r>
      <w:r>
        <w:rPr>
          <w:rFonts w:ascii="Helvetica" w:hAnsi="Helvetica" w:cs="Helvetica"/>
          <w:szCs w:val="24"/>
          <w:lang w:eastAsia="en-AU"/>
        </w:rPr>
        <w:t>.</w:t>
      </w:r>
    </w:p>
    <w:p w14:paraId="738FB199" w14:textId="25FB53FA" w:rsidR="004B613B" w:rsidRDefault="00B84501" w:rsidP="00FD3A89">
      <w:pPr>
        <w:spacing w:before="100" w:beforeAutospacing="1" w:after="100" w:afterAutospacing="1" w:line="276" w:lineRule="auto"/>
        <w:rPr>
          <w:szCs w:val="24"/>
          <w:lang w:eastAsia="en-AU"/>
        </w:rPr>
      </w:pPr>
      <w:r w:rsidRPr="00B71B99">
        <w:rPr>
          <w:szCs w:val="24"/>
          <w:lang w:eastAsia="en-AU"/>
        </w:rPr>
        <w:t>Master Painters Group Training Company Pty Ltd (MPGTC) is a registered training organisation</w:t>
      </w:r>
      <w:r w:rsidR="0044547F">
        <w:rPr>
          <w:szCs w:val="24"/>
          <w:lang w:eastAsia="en-AU"/>
        </w:rPr>
        <w:t>,</w:t>
      </w:r>
      <w:r w:rsidRPr="00B71B99">
        <w:rPr>
          <w:szCs w:val="24"/>
          <w:lang w:eastAsia="en-AU"/>
        </w:rPr>
        <w:t xml:space="preserve"> RTO Code</w:t>
      </w:r>
      <w:r w:rsidR="0044547F">
        <w:rPr>
          <w:szCs w:val="24"/>
          <w:lang w:eastAsia="en-AU"/>
        </w:rPr>
        <w:t xml:space="preserve"> </w:t>
      </w:r>
      <w:r w:rsidRPr="00B71B99">
        <w:rPr>
          <w:szCs w:val="24"/>
          <w:lang w:eastAsia="en-AU"/>
        </w:rPr>
        <w:t>90464</w:t>
      </w:r>
      <w:r w:rsidR="0044547F">
        <w:rPr>
          <w:szCs w:val="24"/>
          <w:lang w:eastAsia="en-AU"/>
        </w:rPr>
        <w:t>,</w:t>
      </w:r>
      <w:r w:rsidRPr="00B71B99">
        <w:rPr>
          <w:szCs w:val="24"/>
          <w:lang w:eastAsia="en-AU"/>
        </w:rPr>
        <w:t xml:space="preserve"> under the Australian Skills Quality Authority (ASQA)</w:t>
      </w:r>
      <w:r w:rsidR="004B613B">
        <w:rPr>
          <w:szCs w:val="24"/>
          <w:lang w:eastAsia="en-AU"/>
        </w:rPr>
        <w:t>.</w:t>
      </w:r>
      <w:r w:rsidR="00EC340D">
        <w:rPr>
          <w:szCs w:val="24"/>
          <w:lang w:eastAsia="en-AU"/>
        </w:rPr>
        <w:t xml:space="preserve"> </w:t>
      </w:r>
    </w:p>
    <w:p w14:paraId="5C966FA4" w14:textId="3A849E25" w:rsidR="00221B53" w:rsidRDefault="004B613B" w:rsidP="00FD3A89">
      <w:pPr>
        <w:spacing w:before="100" w:beforeAutospacing="1" w:after="100" w:afterAutospacing="1" w:line="276" w:lineRule="auto"/>
        <w:rPr>
          <w:szCs w:val="24"/>
          <w:lang w:eastAsia="en-AU"/>
        </w:rPr>
      </w:pPr>
      <w:r>
        <w:rPr>
          <w:szCs w:val="24"/>
          <w:lang w:eastAsia="en-AU"/>
        </w:rPr>
        <w:t>W</w:t>
      </w:r>
      <w:r w:rsidR="00B84501" w:rsidRPr="00B71B99">
        <w:rPr>
          <w:szCs w:val="24"/>
          <w:lang w:eastAsia="en-AU"/>
        </w:rPr>
        <w:t>e comply and meet the standards of the VET Quality Framework and Standards for Registered Training Organisations (RTOs) 2015</w:t>
      </w:r>
      <w:r w:rsidR="0030698A">
        <w:rPr>
          <w:szCs w:val="24"/>
          <w:lang w:eastAsia="en-AU"/>
        </w:rPr>
        <w:t>.</w:t>
      </w:r>
      <w:r w:rsidR="00B84501" w:rsidRPr="00B71B99">
        <w:rPr>
          <w:szCs w:val="24"/>
          <w:lang w:eastAsia="en-AU"/>
        </w:rPr>
        <w:t xml:space="preserve">  </w:t>
      </w:r>
      <w:r w:rsidR="00E4110F">
        <w:rPr>
          <w:szCs w:val="24"/>
          <w:lang w:eastAsia="en-AU"/>
        </w:rPr>
        <w:t xml:space="preserve">Our training and assessment </w:t>
      </w:r>
      <w:r w:rsidR="00E4110F" w:rsidRPr="00E4110F">
        <w:rPr>
          <w:szCs w:val="24"/>
          <w:lang w:eastAsia="en-AU"/>
        </w:rPr>
        <w:t>meet the requirements of training packages and VET accredited courses</w:t>
      </w:r>
      <w:r w:rsidR="006421E8">
        <w:rPr>
          <w:szCs w:val="24"/>
          <w:lang w:eastAsia="en-AU"/>
        </w:rPr>
        <w:t>.</w:t>
      </w:r>
    </w:p>
    <w:p w14:paraId="54A4AC81" w14:textId="0CB3BA0D" w:rsidR="00B84501" w:rsidRDefault="004B613B" w:rsidP="00FD3A89">
      <w:pPr>
        <w:spacing w:before="100" w:beforeAutospacing="1" w:after="100" w:afterAutospacing="1" w:line="276" w:lineRule="auto"/>
        <w:rPr>
          <w:szCs w:val="24"/>
          <w:lang w:eastAsia="en-AU"/>
        </w:rPr>
      </w:pPr>
      <w:r w:rsidRPr="00B71B99">
        <w:rPr>
          <w:szCs w:val="24"/>
          <w:lang w:eastAsia="en-AU"/>
        </w:rPr>
        <w:t>MPGTC will advise you if any changes to legislative and regulatory requirements affect our services</w:t>
      </w:r>
      <w:r w:rsidR="009D5933">
        <w:rPr>
          <w:szCs w:val="24"/>
          <w:lang w:eastAsia="en-AU"/>
        </w:rPr>
        <w:t>.  MPGTC</w:t>
      </w:r>
      <w:r>
        <w:rPr>
          <w:szCs w:val="24"/>
          <w:lang w:eastAsia="en-AU"/>
        </w:rPr>
        <w:t xml:space="preserve"> </w:t>
      </w:r>
      <w:r w:rsidR="00B84501" w:rsidRPr="00B71B99">
        <w:rPr>
          <w:szCs w:val="24"/>
          <w:lang w:eastAsia="en-AU"/>
        </w:rPr>
        <w:t>holds a public liability insurance that covers our operations.</w:t>
      </w:r>
      <w:r w:rsidR="00ED6276">
        <w:rPr>
          <w:szCs w:val="24"/>
          <w:lang w:eastAsia="en-AU"/>
        </w:rPr>
        <w:t xml:space="preserve">  </w:t>
      </w:r>
    </w:p>
    <w:p w14:paraId="542F912D" w14:textId="65F53892" w:rsidR="005E19AB" w:rsidRPr="00B71B99" w:rsidRDefault="005E19AB" w:rsidP="005E19AB">
      <w:pPr>
        <w:spacing w:before="100" w:beforeAutospacing="1" w:after="100" w:afterAutospacing="1" w:line="276" w:lineRule="auto"/>
        <w:rPr>
          <w:szCs w:val="24"/>
          <w:lang w:eastAsia="en-AU"/>
        </w:rPr>
      </w:pPr>
      <w:r w:rsidRPr="00B71B99">
        <w:rPr>
          <w:szCs w:val="24"/>
          <w:lang w:eastAsia="en-AU"/>
        </w:rPr>
        <w:t xml:space="preserve">The principles of natural justice and procedural fairness are incorporated at all levels of our operation. As an RTO, our course policies and procedures meet the requirements and stipulations of all Commonwealth, State, and/or Territory Legislation relevant to our scope of operation. MPGTC will advise you if any changes to legislative and regulatory requirements affect our services.  As an RTO, MPGTC Pty Ltd is committed to delivering fair, reasonable, and ethical dealings in </w:t>
      </w:r>
      <w:proofErr w:type="gramStart"/>
      <w:r w:rsidRPr="00B71B99">
        <w:rPr>
          <w:szCs w:val="24"/>
          <w:lang w:eastAsia="en-AU"/>
        </w:rPr>
        <w:t>all of</w:t>
      </w:r>
      <w:proofErr w:type="gramEnd"/>
      <w:r w:rsidRPr="00B71B99">
        <w:rPr>
          <w:szCs w:val="24"/>
          <w:lang w:eastAsia="en-AU"/>
        </w:rPr>
        <w:t xml:space="preserve"> </w:t>
      </w:r>
      <w:r>
        <w:rPr>
          <w:szCs w:val="24"/>
          <w:lang w:eastAsia="en-AU"/>
        </w:rPr>
        <w:t>our</w:t>
      </w:r>
      <w:r w:rsidRPr="00B71B99">
        <w:rPr>
          <w:szCs w:val="24"/>
          <w:lang w:eastAsia="en-AU"/>
        </w:rPr>
        <w:t xml:space="preserve"> undertakings including:</w:t>
      </w:r>
      <w:r>
        <w:rPr>
          <w:szCs w:val="24"/>
          <w:lang w:eastAsia="en-AU"/>
        </w:rPr>
        <w:t xml:space="preserve">    </w:t>
      </w:r>
    </w:p>
    <w:p w14:paraId="1CB9619D" w14:textId="77777777" w:rsidR="00B84501" w:rsidRPr="00B71B99" w:rsidRDefault="00B84501" w:rsidP="00221B53">
      <w:pPr>
        <w:pStyle w:val="ListParagraph"/>
        <w:numPr>
          <w:ilvl w:val="0"/>
          <w:numId w:val="7"/>
        </w:numPr>
        <w:spacing w:after="0"/>
        <w:rPr>
          <w:rFonts w:ascii="Arial" w:eastAsia="Times New Roman" w:hAnsi="Arial" w:cs="Times New Roman"/>
          <w:sz w:val="24"/>
          <w:szCs w:val="24"/>
          <w:lang w:eastAsia="en-AU"/>
        </w:rPr>
      </w:pPr>
      <w:r w:rsidRPr="00B71B99">
        <w:rPr>
          <w:rFonts w:ascii="Arial" w:eastAsia="Times New Roman" w:hAnsi="Arial" w:cs="Times New Roman"/>
          <w:sz w:val="24"/>
          <w:szCs w:val="24"/>
          <w:lang w:eastAsia="en-AU"/>
        </w:rPr>
        <w:t>Client information</w:t>
      </w:r>
    </w:p>
    <w:p w14:paraId="0EE27378" w14:textId="77777777" w:rsidR="00B84501" w:rsidRPr="00B71B99" w:rsidRDefault="00B84501" w:rsidP="00221B53">
      <w:pPr>
        <w:pStyle w:val="ListParagraph"/>
        <w:numPr>
          <w:ilvl w:val="0"/>
          <w:numId w:val="7"/>
        </w:numPr>
        <w:spacing w:after="0"/>
        <w:rPr>
          <w:rFonts w:ascii="Arial" w:eastAsia="Times New Roman" w:hAnsi="Arial" w:cs="Times New Roman"/>
          <w:sz w:val="24"/>
          <w:szCs w:val="24"/>
          <w:lang w:eastAsia="en-AU"/>
        </w:rPr>
      </w:pPr>
      <w:r w:rsidRPr="00B71B99">
        <w:rPr>
          <w:rFonts w:ascii="Arial" w:eastAsia="Times New Roman" w:hAnsi="Arial" w:cs="Times New Roman"/>
          <w:sz w:val="24"/>
          <w:szCs w:val="24"/>
          <w:lang w:eastAsia="en-AU"/>
        </w:rPr>
        <w:t>Confidentiality/Privacy</w:t>
      </w:r>
    </w:p>
    <w:p w14:paraId="2074753F" w14:textId="77777777" w:rsidR="00B84501" w:rsidRPr="00B71B99" w:rsidRDefault="00B84501" w:rsidP="00221B53">
      <w:pPr>
        <w:pStyle w:val="ListParagraph"/>
        <w:numPr>
          <w:ilvl w:val="0"/>
          <w:numId w:val="7"/>
        </w:numPr>
        <w:spacing w:after="0"/>
        <w:rPr>
          <w:rFonts w:ascii="Arial" w:eastAsia="Times New Roman" w:hAnsi="Arial" w:cs="Times New Roman"/>
          <w:sz w:val="24"/>
          <w:szCs w:val="24"/>
          <w:lang w:eastAsia="en-AU"/>
        </w:rPr>
      </w:pPr>
      <w:r w:rsidRPr="00B71B99">
        <w:rPr>
          <w:rFonts w:ascii="Arial" w:eastAsia="Times New Roman" w:hAnsi="Arial" w:cs="Times New Roman"/>
          <w:sz w:val="24"/>
          <w:szCs w:val="24"/>
          <w:lang w:eastAsia="en-AU"/>
        </w:rPr>
        <w:t>Complaints and appeals</w:t>
      </w:r>
    </w:p>
    <w:p w14:paraId="2EC2C3A3" w14:textId="77777777" w:rsidR="00B84501" w:rsidRPr="00B71B99" w:rsidRDefault="00B84501" w:rsidP="00221B53">
      <w:pPr>
        <w:pStyle w:val="ListParagraph"/>
        <w:numPr>
          <w:ilvl w:val="0"/>
          <w:numId w:val="7"/>
        </w:numPr>
        <w:spacing w:after="0"/>
        <w:rPr>
          <w:rFonts w:ascii="Arial" w:eastAsia="Times New Roman" w:hAnsi="Arial" w:cs="Times New Roman"/>
          <w:sz w:val="24"/>
          <w:szCs w:val="24"/>
          <w:lang w:eastAsia="en-AU"/>
        </w:rPr>
      </w:pPr>
      <w:r w:rsidRPr="00B71B99">
        <w:rPr>
          <w:rFonts w:ascii="Arial" w:eastAsia="Times New Roman" w:hAnsi="Arial" w:cs="Times New Roman"/>
          <w:sz w:val="24"/>
          <w:szCs w:val="24"/>
          <w:lang w:eastAsia="en-AU"/>
        </w:rPr>
        <w:t>Training standards</w:t>
      </w:r>
    </w:p>
    <w:p w14:paraId="00D7FE37" w14:textId="77777777" w:rsidR="00B84501" w:rsidRDefault="00B84501" w:rsidP="00221B53">
      <w:pPr>
        <w:pStyle w:val="ListParagraph"/>
        <w:numPr>
          <w:ilvl w:val="0"/>
          <w:numId w:val="7"/>
        </w:numPr>
        <w:spacing w:after="0"/>
        <w:rPr>
          <w:rFonts w:ascii="Arial" w:eastAsia="Times New Roman" w:hAnsi="Arial" w:cs="Times New Roman"/>
          <w:sz w:val="24"/>
          <w:szCs w:val="24"/>
          <w:lang w:eastAsia="en-AU"/>
        </w:rPr>
      </w:pPr>
      <w:r w:rsidRPr="00B71B99">
        <w:rPr>
          <w:rFonts w:ascii="Arial" w:eastAsia="Times New Roman" w:hAnsi="Arial" w:cs="Times New Roman"/>
          <w:sz w:val="24"/>
          <w:szCs w:val="24"/>
          <w:lang w:eastAsia="en-AU"/>
        </w:rPr>
        <w:t>Access and equity</w:t>
      </w:r>
    </w:p>
    <w:p w14:paraId="24A3A9D4" w14:textId="77777777" w:rsidR="00BA3EE1" w:rsidRDefault="00BA3EE1" w:rsidP="00BA3EE1">
      <w:pPr>
        <w:rPr>
          <w:szCs w:val="24"/>
          <w:lang w:eastAsia="en-AU"/>
        </w:rPr>
      </w:pPr>
    </w:p>
    <w:p w14:paraId="7676D7C4" w14:textId="6A347BAE" w:rsidR="00B92ADA" w:rsidRDefault="00BA3EE1" w:rsidP="00FD3A89">
      <w:pPr>
        <w:autoSpaceDE w:val="0"/>
        <w:autoSpaceDN w:val="0"/>
        <w:adjustRightInd w:val="0"/>
        <w:spacing w:line="276" w:lineRule="auto"/>
        <w:rPr>
          <w:szCs w:val="24"/>
          <w:lang w:eastAsia="en-AU"/>
        </w:rPr>
      </w:pPr>
      <w:r w:rsidRPr="00BA3EE1">
        <w:rPr>
          <w:szCs w:val="24"/>
          <w:lang w:eastAsia="en-AU"/>
        </w:rPr>
        <w:t>Thank you for choosing to study with us and we wish you every success with your future learning and professional development.</w:t>
      </w:r>
      <w:r w:rsidR="00566B57">
        <w:rPr>
          <w:szCs w:val="24"/>
          <w:lang w:eastAsia="en-AU"/>
        </w:rPr>
        <w:t xml:space="preserve">  Here are the details of the course you have chosen to study:</w:t>
      </w:r>
    </w:p>
    <w:p w14:paraId="62187168" w14:textId="77777777" w:rsidR="006A21AC" w:rsidRDefault="006A21AC" w:rsidP="00FD3A89">
      <w:pPr>
        <w:autoSpaceDE w:val="0"/>
        <w:autoSpaceDN w:val="0"/>
        <w:adjustRightInd w:val="0"/>
        <w:spacing w:line="276" w:lineRule="auto"/>
        <w:rPr>
          <w:szCs w:val="24"/>
          <w:lang w:eastAsia="en-AU"/>
        </w:rPr>
      </w:pPr>
    </w:p>
    <w:p w14:paraId="5B5648C2" w14:textId="30B905C6" w:rsidR="00583A76" w:rsidRPr="006242F7" w:rsidRDefault="006242F7" w:rsidP="0060441A">
      <w:pPr>
        <w:pStyle w:val="Heading1"/>
        <w:autoSpaceDE w:val="0"/>
        <w:autoSpaceDN w:val="0"/>
        <w:adjustRightInd w:val="0"/>
        <w:ind w:left="993" w:hanging="993"/>
        <w:rPr>
          <w:szCs w:val="24"/>
          <w:lang w:eastAsia="en-AU"/>
        </w:rPr>
      </w:pPr>
      <w:bookmarkStart w:id="7" w:name="_Hlk174547909"/>
      <w:bookmarkStart w:id="8" w:name="_Toc193278126"/>
      <w:r>
        <w:rPr>
          <w:rFonts w:ascii="Univers" w:hAnsi="Univers"/>
        </w:rPr>
        <w:t>course details</w:t>
      </w:r>
      <w:bookmarkEnd w:id="8"/>
      <w:r w:rsidR="00CE1631">
        <w:rPr>
          <w:rFonts w:ascii="Univers" w:hAnsi="Univers"/>
        </w:rPr>
        <w:t xml:space="preserve">  </w:t>
      </w:r>
    </w:p>
    <w:p w14:paraId="4A27C144" w14:textId="77777777" w:rsidR="002575F6" w:rsidRDefault="00566B57" w:rsidP="006421E8">
      <w:pPr>
        <w:autoSpaceDE w:val="0"/>
        <w:autoSpaceDN w:val="0"/>
        <w:adjustRightInd w:val="0"/>
        <w:spacing w:line="276" w:lineRule="auto"/>
        <w:rPr>
          <w:szCs w:val="24"/>
          <w:lang w:eastAsia="en-AU"/>
        </w:rPr>
      </w:pPr>
      <w:r w:rsidRPr="00566B57">
        <w:rPr>
          <w:b/>
          <w:bCs/>
          <w:szCs w:val="24"/>
          <w:lang w:eastAsia="en-AU"/>
        </w:rPr>
        <w:t>Unit Code and Title</w:t>
      </w:r>
      <w:r>
        <w:rPr>
          <w:szCs w:val="24"/>
          <w:lang w:eastAsia="en-AU"/>
        </w:rPr>
        <w:t>:</w:t>
      </w:r>
    </w:p>
    <w:p w14:paraId="43DAFB27" w14:textId="0B882D8E" w:rsidR="002575F6" w:rsidRPr="00EC340D" w:rsidRDefault="002575F6" w:rsidP="006421E8">
      <w:pPr>
        <w:autoSpaceDE w:val="0"/>
        <w:autoSpaceDN w:val="0"/>
        <w:adjustRightInd w:val="0"/>
        <w:spacing w:line="276" w:lineRule="auto"/>
        <w:rPr>
          <w:b/>
          <w:bCs/>
          <w:szCs w:val="24"/>
          <w:lang w:eastAsia="en-AU"/>
        </w:rPr>
      </w:pPr>
      <w:r w:rsidRPr="002575F6">
        <w:rPr>
          <w:szCs w:val="24"/>
          <w:lang w:eastAsia="en-AU"/>
        </w:rPr>
        <w:t>CPCWHS1001 - Prepare to work safely in the construction industry (Release 2)</w:t>
      </w:r>
      <w:r w:rsidR="00EC340D">
        <w:rPr>
          <w:szCs w:val="24"/>
          <w:lang w:eastAsia="en-AU"/>
        </w:rPr>
        <w:t xml:space="preserve"> </w:t>
      </w:r>
    </w:p>
    <w:p w14:paraId="15993DE3" w14:textId="77777777" w:rsidR="002575F6" w:rsidRDefault="002575F6" w:rsidP="00566B57">
      <w:pPr>
        <w:autoSpaceDE w:val="0"/>
        <w:autoSpaceDN w:val="0"/>
        <w:adjustRightInd w:val="0"/>
        <w:rPr>
          <w:szCs w:val="24"/>
          <w:lang w:eastAsia="en-AU"/>
        </w:rPr>
      </w:pPr>
    </w:p>
    <w:p w14:paraId="3B4FF5DD" w14:textId="7B692058" w:rsidR="002575F6" w:rsidRPr="002575F6" w:rsidRDefault="002575F6" w:rsidP="002575F6">
      <w:pPr>
        <w:autoSpaceDE w:val="0"/>
        <w:autoSpaceDN w:val="0"/>
        <w:adjustRightInd w:val="0"/>
        <w:rPr>
          <w:b/>
          <w:bCs/>
          <w:szCs w:val="24"/>
          <w:lang w:eastAsia="en-AU"/>
        </w:rPr>
      </w:pPr>
      <w:r w:rsidRPr="002575F6">
        <w:rPr>
          <w:b/>
          <w:bCs/>
          <w:szCs w:val="24"/>
          <w:lang w:eastAsia="en-AU"/>
        </w:rPr>
        <w:t>Application</w:t>
      </w:r>
      <w:r>
        <w:rPr>
          <w:b/>
          <w:bCs/>
          <w:szCs w:val="24"/>
          <w:lang w:eastAsia="en-AU"/>
        </w:rPr>
        <w:t>:</w:t>
      </w:r>
    </w:p>
    <w:p w14:paraId="3EB788E5" w14:textId="3914E924" w:rsidR="002575F6" w:rsidRPr="00221B53" w:rsidRDefault="002575F6" w:rsidP="00221B53">
      <w:pPr>
        <w:pStyle w:val="ListParagraph"/>
        <w:numPr>
          <w:ilvl w:val="0"/>
          <w:numId w:val="32"/>
        </w:numPr>
        <w:autoSpaceDE w:val="0"/>
        <w:autoSpaceDN w:val="0"/>
        <w:adjustRightInd w:val="0"/>
        <w:spacing w:before="240"/>
        <w:rPr>
          <w:rFonts w:ascii="Arial" w:eastAsia="Times New Roman" w:hAnsi="Arial" w:cs="Times New Roman"/>
          <w:sz w:val="24"/>
          <w:szCs w:val="24"/>
          <w:lang w:eastAsia="en-AU"/>
        </w:rPr>
      </w:pPr>
      <w:r w:rsidRPr="00041B39">
        <w:rPr>
          <w:rFonts w:ascii="Arial" w:eastAsia="Times New Roman" w:hAnsi="Arial" w:cs="Times New Roman"/>
          <w:sz w:val="24"/>
          <w:szCs w:val="24"/>
          <w:lang w:eastAsia="en-AU"/>
        </w:rPr>
        <w:t>This unit of competency specifies the mandatory work health and safety training required prior to undertaking construction work.</w:t>
      </w:r>
      <w:r w:rsidRPr="00221B53">
        <w:rPr>
          <w:szCs w:val="24"/>
          <w:lang w:eastAsia="en-AU"/>
        </w:rPr>
        <w:t xml:space="preserve"> </w:t>
      </w:r>
    </w:p>
    <w:p w14:paraId="072BDFB6" w14:textId="27C857D3" w:rsidR="00041B39" w:rsidRDefault="002575F6" w:rsidP="00221B53">
      <w:pPr>
        <w:pStyle w:val="ListParagraph"/>
        <w:numPr>
          <w:ilvl w:val="0"/>
          <w:numId w:val="32"/>
        </w:numPr>
        <w:autoSpaceDE w:val="0"/>
        <w:autoSpaceDN w:val="0"/>
        <w:adjustRightInd w:val="0"/>
        <w:spacing w:before="240"/>
        <w:rPr>
          <w:rFonts w:ascii="Arial" w:eastAsia="Times New Roman" w:hAnsi="Arial" w:cs="Times New Roman"/>
          <w:sz w:val="24"/>
          <w:szCs w:val="24"/>
          <w:lang w:eastAsia="en-AU"/>
        </w:rPr>
      </w:pPr>
      <w:r w:rsidRPr="00041B39">
        <w:rPr>
          <w:rFonts w:ascii="Arial" w:eastAsia="Times New Roman" w:hAnsi="Arial" w:cs="Times New Roman"/>
          <w:sz w:val="24"/>
          <w:szCs w:val="24"/>
          <w:lang w:eastAsia="en-AU"/>
        </w:rPr>
        <w:lastRenderedPageBreak/>
        <w:t xml:space="preserve">The unit requires the person to demonstrate personal awareness and knowledge of health and safety legislative requirements </w:t>
      </w:r>
      <w:proofErr w:type="gramStart"/>
      <w:r w:rsidRPr="00041B39">
        <w:rPr>
          <w:rFonts w:ascii="Arial" w:eastAsia="Times New Roman" w:hAnsi="Arial" w:cs="Times New Roman"/>
          <w:sz w:val="24"/>
          <w:szCs w:val="24"/>
          <w:lang w:eastAsia="en-AU"/>
        </w:rPr>
        <w:t>in order</w:t>
      </w:r>
      <w:r w:rsidR="006421E8">
        <w:rPr>
          <w:rFonts w:ascii="Arial" w:eastAsia="Times New Roman" w:hAnsi="Arial" w:cs="Times New Roman"/>
          <w:sz w:val="24"/>
          <w:szCs w:val="24"/>
          <w:lang w:eastAsia="en-AU"/>
        </w:rPr>
        <w:t xml:space="preserve"> </w:t>
      </w:r>
      <w:r w:rsidRPr="00041B39">
        <w:rPr>
          <w:rFonts w:ascii="Arial" w:eastAsia="Times New Roman" w:hAnsi="Arial" w:cs="Times New Roman"/>
          <w:sz w:val="24"/>
          <w:szCs w:val="24"/>
          <w:lang w:eastAsia="en-AU"/>
        </w:rPr>
        <w:t>to</w:t>
      </w:r>
      <w:proofErr w:type="gramEnd"/>
      <w:r w:rsidRPr="00041B39">
        <w:rPr>
          <w:rFonts w:ascii="Arial" w:eastAsia="Times New Roman" w:hAnsi="Arial" w:cs="Times New Roman"/>
          <w:sz w:val="24"/>
          <w:szCs w:val="24"/>
          <w:lang w:eastAsia="en-AU"/>
        </w:rPr>
        <w:t xml:space="preserve"> work safely and prevent injury or harm to self and others. </w:t>
      </w:r>
    </w:p>
    <w:p w14:paraId="319E655F" w14:textId="108631A9" w:rsidR="002575F6" w:rsidRPr="00041B39" w:rsidRDefault="002575F6" w:rsidP="00221B53">
      <w:pPr>
        <w:pStyle w:val="ListParagraph"/>
        <w:numPr>
          <w:ilvl w:val="0"/>
          <w:numId w:val="32"/>
        </w:numPr>
        <w:autoSpaceDE w:val="0"/>
        <w:autoSpaceDN w:val="0"/>
        <w:adjustRightInd w:val="0"/>
        <w:spacing w:before="240"/>
        <w:rPr>
          <w:rFonts w:ascii="Arial" w:eastAsia="Times New Roman" w:hAnsi="Arial" w:cs="Times New Roman"/>
          <w:sz w:val="24"/>
          <w:szCs w:val="24"/>
          <w:lang w:eastAsia="en-AU"/>
        </w:rPr>
      </w:pPr>
      <w:r w:rsidRPr="00041B39">
        <w:rPr>
          <w:rFonts w:ascii="Arial" w:eastAsia="Times New Roman" w:hAnsi="Arial" w:cs="Times New Roman"/>
          <w:sz w:val="24"/>
          <w:szCs w:val="24"/>
          <w:lang w:eastAsia="en-AU"/>
        </w:rPr>
        <w:t>It covers identifying and orally reporting common construction hazards, understanding basic risk control measures, and identifying procedures for responding to potential incidents and emergencies.</w:t>
      </w:r>
    </w:p>
    <w:p w14:paraId="2B256682" w14:textId="39320F40" w:rsidR="002575F6" w:rsidRPr="00041B39" w:rsidRDefault="002575F6" w:rsidP="00221B53">
      <w:pPr>
        <w:pStyle w:val="ListParagraph"/>
        <w:numPr>
          <w:ilvl w:val="0"/>
          <w:numId w:val="32"/>
        </w:numPr>
        <w:autoSpaceDE w:val="0"/>
        <w:autoSpaceDN w:val="0"/>
        <w:adjustRightInd w:val="0"/>
        <w:spacing w:before="240"/>
        <w:rPr>
          <w:rFonts w:ascii="Arial" w:eastAsia="Times New Roman" w:hAnsi="Arial" w:cs="Times New Roman"/>
          <w:sz w:val="24"/>
          <w:szCs w:val="24"/>
          <w:lang w:eastAsia="en-AU"/>
        </w:rPr>
      </w:pPr>
      <w:r w:rsidRPr="00041B39">
        <w:rPr>
          <w:rFonts w:ascii="Arial" w:eastAsia="Times New Roman" w:hAnsi="Arial" w:cs="Times New Roman"/>
          <w:sz w:val="24"/>
          <w:szCs w:val="24"/>
          <w:lang w:eastAsia="en-AU"/>
        </w:rPr>
        <w:t>It also covers correctly selecting and fitting common personal protective equipment (PPE) used for construction work.</w:t>
      </w:r>
    </w:p>
    <w:p w14:paraId="550C8367" w14:textId="77777777" w:rsidR="002575F6" w:rsidRDefault="002575F6" w:rsidP="00566B57">
      <w:pPr>
        <w:autoSpaceDE w:val="0"/>
        <w:autoSpaceDN w:val="0"/>
        <w:adjustRightInd w:val="0"/>
        <w:rPr>
          <w:szCs w:val="24"/>
          <w:lang w:eastAsia="en-AU"/>
        </w:rPr>
      </w:pPr>
    </w:p>
    <w:p w14:paraId="22C3F0FD" w14:textId="7D150602" w:rsidR="00041B39" w:rsidRDefault="00041B39" w:rsidP="00041B39">
      <w:pPr>
        <w:autoSpaceDE w:val="0"/>
        <w:autoSpaceDN w:val="0"/>
        <w:adjustRightInd w:val="0"/>
        <w:rPr>
          <w:b/>
          <w:bCs/>
          <w:szCs w:val="24"/>
          <w:lang w:eastAsia="en-AU"/>
        </w:rPr>
      </w:pPr>
      <w:r w:rsidRPr="00041B39">
        <w:rPr>
          <w:b/>
          <w:bCs/>
          <w:szCs w:val="24"/>
          <w:lang w:eastAsia="en-AU"/>
        </w:rPr>
        <w:t>Pre-requisite Unit</w:t>
      </w:r>
      <w:r>
        <w:rPr>
          <w:b/>
          <w:bCs/>
          <w:szCs w:val="24"/>
          <w:lang w:eastAsia="en-AU"/>
        </w:rPr>
        <w:t>:</w:t>
      </w:r>
    </w:p>
    <w:p w14:paraId="06405DA0" w14:textId="783E4726" w:rsidR="004B613B" w:rsidRDefault="00041B39" w:rsidP="00041B39">
      <w:pPr>
        <w:autoSpaceDE w:val="0"/>
        <w:autoSpaceDN w:val="0"/>
        <w:adjustRightInd w:val="0"/>
        <w:rPr>
          <w:szCs w:val="24"/>
          <w:lang w:eastAsia="en-AU"/>
        </w:rPr>
      </w:pPr>
      <w:r w:rsidRPr="00041B39">
        <w:rPr>
          <w:szCs w:val="24"/>
          <w:lang w:eastAsia="en-AU"/>
        </w:rPr>
        <w:t>Nil</w:t>
      </w:r>
    </w:p>
    <w:p w14:paraId="5EF6952B" w14:textId="77777777" w:rsidR="00844C7B" w:rsidRDefault="00844C7B" w:rsidP="00041B39">
      <w:pPr>
        <w:autoSpaceDE w:val="0"/>
        <w:autoSpaceDN w:val="0"/>
        <w:adjustRightInd w:val="0"/>
        <w:rPr>
          <w:szCs w:val="24"/>
          <w:lang w:eastAsia="en-AU"/>
        </w:rPr>
      </w:pPr>
    </w:p>
    <w:p w14:paraId="39C1ECB0" w14:textId="77777777" w:rsidR="004A659F" w:rsidRDefault="00844C7B" w:rsidP="00041B39">
      <w:pPr>
        <w:autoSpaceDE w:val="0"/>
        <w:autoSpaceDN w:val="0"/>
        <w:adjustRightInd w:val="0"/>
        <w:rPr>
          <w:b/>
          <w:bCs/>
          <w:szCs w:val="24"/>
          <w:lang w:eastAsia="en-AU"/>
        </w:rPr>
      </w:pPr>
      <w:r w:rsidRPr="0082340F">
        <w:rPr>
          <w:b/>
          <w:bCs/>
          <w:szCs w:val="24"/>
          <w:lang w:eastAsia="en-AU"/>
        </w:rPr>
        <w:t>Course Duration:</w:t>
      </w:r>
    </w:p>
    <w:p w14:paraId="18347622" w14:textId="73375446" w:rsidR="00844C7B" w:rsidRDefault="0082340F" w:rsidP="00041B39">
      <w:pPr>
        <w:autoSpaceDE w:val="0"/>
        <w:autoSpaceDN w:val="0"/>
        <w:adjustRightInd w:val="0"/>
        <w:rPr>
          <w:b/>
          <w:bCs/>
          <w:szCs w:val="24"/>
          <w:lang w:eastAsia="en-AU"/>
        </w:rPr>
      </w:pPr>
      <w:r w:rsidRPr="004A659F">
        <w:rPr>
          <w:szCs w:val="24"/>
          <w:lang w:eastAsia="en-AU"/>
        </w:rPr>
        <w:t>8 hours (1 day</w:t>
      </w:r>
      <w:r w:rsidRPr="0082340F">
        <w:rPr>
          <w:b/>
          <w:bCs/>
          <w:szCs w:val="24"/>
          <w:lang w:eastAsia="en-AU"/>
        </w:rPr>
        <w:t>)</w:t>
      </w:r>
      <w:r w:rsidR="004A659F">
        <w:rPr>
          <w:b/>
          <w:bCs/>
          <w:szCs w:val="24"/>
          <w:lang w:eastAsia="en-AU"/>
        </w:rPr>
        <w:t xml:space="preserve">   </w:t>
      </w:r>
    </w:p>
    <w:p w14:paraId="347D9795" w14:textId="77777777" w:rsidR="0042405E" w:rsidRDefault="0042405E" w:rsidP="00041B39">
      <w:pPr>
        <w:autoSpaceDE w:val="0"/>
        <w:autoSpaceDN w:val="0"/>
        <w:adjustRightInd w:val="0"/>
        <w:rPr>
          <w:b/>
          <w:bCs/>
          <w:szCs w:val="24"/>
          <w:lang w:eastAsia="en-AU"/>
        </w:rPr>
      </w:pPr>
    </w:p>
    <w:p w14:paraId="41572A15" w14:textId="04214AF8" w:rsidR="0042405E" w:rsidRDefault="0042405E" w:rsidP="00041B39">
      <w:pPr>
        <w:autoSpaceDE w:val="0"/>
        <w:autoSpaceDN w:val="0"/>
        <w:adjustRightInd w:val="0"/>
        <w:rPr>
          <w:b/>
          <w:bCs/>
          <w:szCs w:val="24"/>
          <w:lang w:eastAsia="en-AU"/>
        </w:rPr>
      </w:pPr>
      <w:r>
        <w:rPr>
          <w:b/>
          <w:bCs/>
          <w:szCs w:val="24"/>
          <w:lang w:eastAsia="en-AU"/>
        </w:rPr>
        <w:t>Location</w:t>
      </w:r>
      <w:r w:rsidR="00FD5AA2">
        <w:rPr>
          <w:b/>
          <w:bCs/>
          <w:szCs w:val="24"/>
          <w:lang w:eastAsia="en-AU"/>
        </w:rPr>
        <w:t xml:space="preserve"> (will be advised on enrolment):</w:t>
      </w:r>
    </w:p>
    <w:p w14:paraId="42A67D81" w14:textId="77777777" w:rsidR="00FD5AA2" w:rsidRDefault="00FD5AA2" w:rsidP="00FD5AA2">
      <w:pPr>
        <w:autoSpaceDE w:val="0"/>
        <w:autoSpaceDN w:val="0"/>
        <w:adjustRightInd w:val="0"/>
        <w:rPr>
          <w:szCs w:val="24"/>
          <w:lang w:eastAsia="en-AU"/>
        </w:rPr>
      </w:pPr>
      <w:r w:rsidRPr="00FD5AA2">
        <w:rPr>
          <w:szCs w:val="24"/>
          <w:lang w:eastAsia="en-AU"/>
        </w:rPr>
        <w:t>WOTSO Workspace, Level 4, 17 Patrick Street, Blacktown NSW 2148</w:t>
      </w:r>
    </w:p>
    <w:p w14:paraId="7DD90E94" w14:textId="0D8F2814" w:rsidR="00FD5AA2" w:rsidRDefault="00FD5AA2" w:rsidP="00FD5AA2">
      <w:pPr>
        <w:rPr>
          <w:szCs w:val="24"/>
          <w:lang w:eastAsia="en-AU"/>
        </w:rPr>
      </w:pPr>
      <w:r w:rsidRPr="00FD5AA2">
        <w:rPr>
          <w:szCs w:val="24"/>
          <w:lang w:eastAsia="en-AU"/>
        </w:rPr>
        <w:t>Unit 2, 1 Holbeche Road</w:t>
      </w:r>
      <w:r>
        <w:rPr>
          <w:color w:val="FF0000"/>
          <w:szCs w:val="24"/>
          <w:lang w:eastAsia="en-AU"/>
        </w:rPr>
        <w:t xml:space="preserve">, </w:t>
      </w:r>
      <w:r w:rsidRPr="00FD5AA2">
        <w:rPr>
          <w:szCs w:val="24"/>
          <w:lang w:eastAsia="en-AU"/>
        </w:rPr>
        <w:t>A</w:t>
      </w:r>
      <w:r w:rsidR="00DE7BAF">
        <w:rPr>
          <w:szCs w:val="24"/>
          <w:lang w:eastAsia="en-AU"/>
        </w:rPr>
        <w:t>ndell Park,</w:t>
      </w:r>
      <w:r w:rsidRPr="00FD5AA2">
        <w:rPr>
          <w:szCs w:val="24"/>
          <w:lang w:eastAsia="en-AU"/>
        </w:rPr>
        <w:t xml:space="preserve"> NSW 2148</w:t>
      </w:r>
    </w:p>
    <w:p w14:paraId="712B6AB9" w14:textId="07B7AA6C" w:rsidR="00DE7BAF" w:rsidRPr="00DE7BAF" w:rsidRDefault="00DE7BAF" w:rsidP="00FD5AA2">
      <w:pPr>
        <w:rPr>
          <w:szCs w:val="24"/>
          <w:lang w:eastAsia="en-AU"/>
        </w:rPr>
      </w:pPr>
      <w:r w:rsidRPr="00DE7BAF">
        <w:rPr>
          <w:szCs w:val="24"/>
          <w:lang w:eastAsia="en-AU"/>
        </w:rPr>
        <w:t>Level 7, 191-199, Thomas Street, Hay Market, NSW 2000</w:t>
      </w:r>
    </w:p>
    <w:p w14:paraId="6B9C4CA8" w14:textId="77777777" w:rsidR="00FD5AA2" w:rsidRPr="00FD5AA2" w:rsidRDefault="00FD5AA2" w:rsidP="00FD5AA2">
      <w:pPr>
        <w:rPr>
          <w:color w:val="FF0000"/>
          <w:szCs w:val="24"/>
          <w:lang w:eastAsia="en-AU"/>
        </w:rPr>
      </w:pPr>
    </w:p>
    <w:p w14:paraId="029675D4" w14:textId="77777777" w:rsidR="00FD5AA2" w:rsidRPr="00FD5AA2" w:rsidRDefault="00FD5AA2" w:rsidP="00FD5AA2">
      <w:pPr>
        <w:autoSpaceDE w:val="0"/>
        <w:autoSpaceDN w:val="0"/>
        <w:adjustRightInd w:val="0"/>
        <w:rPr>
          <w:szCs w:val="24"/>
          <w:lang w:eastAsia="en-AU"/>
        </w:rPr>
      </w:pPr>
    </w:p>
    <w:p w14:paraId="746BFA77" w14:textId="77777777" w:rsidR="00355DBA" w:rsidRDefault="00355DBA" w:rsidP="00355DBA">
      <w:pPr>
        <w:autoSpaceDE w:val="0"/>
        <w:autoSpaceDN w:val="0"/>
        <w:adjustRightInd w:val="0"/>
        <w:rPr>
          <w:szCs w:val="24"/>
          <w:lang w:eastAsia="en-AU"/>
        </w:rPr>
      </w:pPr>
      <w:r w:rsidRPr="00BB59E1">
        <w:rPr>
          <w:b/>
          <w:bCs/>
          <w:szCs w:val="24"/>
          <w:lang w:eastAsia="en-AU"/>
        </w:rPr>
        <w:t>Minimum age for training participation</w:t>
      </w:r>
      <w:r>
        <w:rPr>
          <w:szCs w:val="24"/>
          <w:lang w:eastAsia="en-AU"/>
        </w:rPr>
        <w:t>:</w:t>
      </w:r>
    </w:p>
    <w:p w14:paraId="6D7491C7" w14:textId="77777777" w:rsidR="00355DBA" w:rsidRDefault="00355DBA" w:rsidP="00355DBA">
      <w:pPr>
        <w:autoSpaceDE w:val="0"/>
        <w:autoSpaceDN w:val="0"/>
        <w:adjustRightInd w:val="0"/>
        <w:rPr>
          <w:szCs w:val="24"/>
          <w:lang w:eastAsia="en-AU"/>
        </w:rPr>
      </w:pPr>
      <w:r>
        <w:rPr>
          <w:szCs w:val="24"/>
          <w:lang w:eastAsia="en-AU"/>
        </w:rPr>
        <w:t>14 years of age</w:t>
      </w:r>
    </w:p>
    <w:p w14:paraId="729A921F" w14:textId="77777777" w:rsidR="00355DBA" w:rsidRDefault="00355DBA" w:rsidP="00355DBA">
      <w:pPr>
        <w:autoSpaceDE w:val="0"/>
        <w:autoSpaceDN w:val="0"/>
        <w:adjustRightInd w:val="0"/>
        <w:rPr>
          <w:szCs w:val="24"/>
          <w:lang w:eastAsia="en-AU"/>
        </w:rPr>
      </w:pPr>
    </w:p>
    <w:p w14:paraId="496CA11E" w14:textId="77777777" w:rsidR="00355DBA" w:rsidRPr="00E7451B" w:rsidRDefault="00355DBA" w:rsidP="00355DBA">
      <w:pPr>
        <w:autoSpaceDE w:val="0"/>
        <w:autoSpaceDN w:val="0"/>
        <w:adjustRightInd w:val="0"/>
        <w:rPr>
          <w:b/>
          <w:bCs/>
          <w:szCs w:val="24"/>
          <w:lang w:eastAsia="en-AU"/>
        </w:rPr>
      </w:pPr>
      <w:r w:rsidRPr="00E7451B">
        <w:rPr>
          <w:b/>
          <w:bCs/>
          <w:szCs w:val="24"/>
          <w:lang w:eastAsia="en-AU"/>
        </w:rPr>
        <w:t>Mode of delivery:</w:t>
      </w:r>
    </w:p>
    <w:p w14:paraId="676DD07E" w14:textId="69B940B8" w:rsidR="00355DBA" w:rsidRDefault="00355DBA" w:rsidP="00355DBA">
      <w:pPr>
        <w:autoSpaceDE w:val="0"/>
        <w:autoSpaceDN w:val="0"/>
        <w:adjustRightInd w:val="0"/>
        <w:rPr>
          <w:szCs w:val="24"/>
          <w:lang w:eastAsia="en-AU"/>
        </w:rPr>
      </w:pPr>
      <w:r>
        <w:rPr>
          <w:szCs w:val="24"/>
          <w:lang w:eastAsia="en-AU"/>
        </w:rPr>
        <w:t xml:space="preserve">Face to face - Classroom   </w:t>
      </w:r>
    </w:p>
    <w:p w14:paraId="7640A460" w14:textId="77777777" w:rsidR="00355DBA" w:rsidRDefault="00355DBA" w:rsidP="00355DBA">
      <w:pPr>
        <w:autoSpaceDE w:val="0"/>
        <w:autoSpaceDN w:val="0"/>
        <w:adjustRightInd w:val="0"/>
        <w:rPr>
          <w:b/>
          <w:bCs/>
          <w:szCs w:val="24"/>
          <w:lang w:eastAsia="en-AU"/>
        </w:rPr>
      </w:pPr>
    </w:p>
    <w:p w14:paraId="167CB65C" w14:textId="006D2568" w:rsidR="00355DBA" w:rsidRDefault="00355DBA" w:rsidP="00355DBA">
      <w:pPr>
        <w:autoSpaceDE w:val="0"/>
        <w:autoSpaceDN w:val="0"/>
        <w:adjustRightInd w:val="0"/>
        <w:rPr>
          <w:b/>
          <w:bCs/>
          <w:szCs w:val="24"/>
          <w:lang w:eastAsia="en-AU"/>
        </w:rPr>
      </w:pPr>
      <w:r w:rsidRPr="00355DBA">
        <w:rPr>
          <w:b/>
          <w:bCs/>
          <w:szCs w:val="24"/>
          <w:lang w:eastAsia="en-AU"/>
        </w:rPr>
        <w:t>Work placements arrangements</w:t>
      </w:r>
      <w:r>
        <w:rPr>
          <w:b/>
          <w:bCs/>
          <w:szCs w:val="24"/>
          <w:lang w:eastAsia="en-AU"/>
        </w:rPr>
        <w:t>:</w:t>
      </w:r>
    </w:p>
    <w:p w14:paraId="34A73871" w14:textId="02F4BC59" w:rsidR="00355DBA" w:rsidRPr="00355DBA" w:rsidRDefault="00355DBA" w:rsidP="00355DBA">
      <w:pPr>
        <w:autoSpaceDE w:val="0"/>
        <w:autoSpaceDN w:val="0"/>
        <w:adjustRightInd w:val="0"/>
        <w:rPr>
          <w:szCs w:val="24"/>
          <w:lang w:eastAsia="en-AU"/>
        </w:rPr>
      </w:pPr>
      <w:r w:rsidRPr="00355DBA">
        <w:rPr>
          <w:szCs w:val="24"/>
          <w:lang w:eastAsia="en-AU"/>
        </w:rPr>
        <w:t>Nil</w:t>
      </w:r>
      <w:r>
        <w:rPr>
          <w:szCs w:val="24"/>
          <w:lang w:eastAsia="en-AU"/>
        </w:rPr>
        <w:t xml:space="preserve">  </w:t>
      </w:r>
    </w:p>
    <w:p w14:paraId="4E38CF0D" w14:textId="77777777" w:rsidR="00355DBA" w:rsidRDefault="00355DBA" w:rsidP="00041B39">
      <w:pPr>
        <w:autoSpaceDE w:val="0"/>
        <w:autoSpaceDN w:val="0"/>
        <w:adjustRightInd w:val="0"/>
        <w:rPr>
          <w:b/>
          <w:bCs/>
          <w:szCs w:val="24"/>
          <w:lang w:eastAsia="en-AU"/>
        </w:rPr>
      </w:pPr>
    </w:p>
    <w:p w14:paraId="04107DED" w14:textId="2A947311" w:rsidR="00041B39" w:rsidRPr="00041B39" w:rsidRDefault="00041B39" w:rsidP="00041B39">
      <w:pPr>
        <w:autoSpaceDE w:val="0"/>
        <w:autoSpaceDN w:val="0"/>
        <w:adjustRightInd w:val="0"/>
        <w:rPr>
          <w:b/>
          <w:bCs/>
          <w:szCs w:val="24"/>
          <w:lang w:eastAsia="en-AU"/>
        </w:rPr>
      </w:pPr>
      <w:r w:rsidRPr="00041B39">
        <w:rPr>
          <w:b/>
          <w:bCs/>
          <w:szCs w:val="24"/>
          <w:lang w:eastAsia="en-AU"/>
        </w:rPr>
        <w:t>Unit Sector</w:t>
      </w:r>
      <w:r>
        <w:rPr>
          <w:b/>
          <w:bCs/>
          <w:szCs w:val="24"/>
          <w:lang w:eastAsia="en-AU"/>
        </w:rPr>
        <w:t>:</w:t>
      </w:r>
    </w:p>
    <w:p w14:paraId="07BB9650" w14:textId="77777777" w:rsidR="00041B39" w:rsidRPr="00041B39" w:rsidRDefault="00041B39" w:rsidP="00041B39">
      <w:pPr>
        <w:autoSpaceDE w:val="0"/>
        <w:autoSpaceDN w:val="0"/>
        <w:adjustRightInd w:val="0"/>
        <w:rPr>
          <w:szCs w:val="24"/>
          <w:lang w:eastAsia="en-AU"/>
        </w:rPr>
      </w:pPr>
      <w:r w:rsidRPr="00041B39">
        <w:rPr>
          <w:szCs w:val="24"/>
          <w:lang w:eastAsia="en-AU"/>
        </w:rPr>
        <w:t>Construction</w:t>
      </w:r>
    </w:p>
    <w:p w14:paraId="6B88A9EF" w14:textId="77777777" w:rsidR="002575F6" w:rsidRDefault="002575F6" w:rsidP="00566B57">
      <w:pPr>
        <w:autoSpaceDE w:val="0"/>
        <w:autoSpaceDN w:val="0"/>
        <w:adjustRightInd w:val="0"/>
        <w:rPr>
          <w:szCs w:val="24"/>
          <w:lang w:eastAsia="en-AU"/>
        </w:rPr>
      </w:pPr>
    </w:p>
    <w:p w14:paraId="230A1180" w14:textId="0266BA20" w:rsidR="002575F6" w:rsidRDefault="00041B39" w:rsidP="00566B57">
      <w:pPr>
        <w:autoSpaceDE w:val="0"/>
        <w:autoSpaceDN w:val="0"/>
        <w:adjustRightInd w:val="0"/>
        <w:rPr>
          <w:b/>
          <w:bCs/>
          <w:szCs w:val="24"/>
          <w:lang w:eastAsia="en-AU"/>
        </w:rPr>
      </w:pPr>
      <w:r w:rsidRPr="00041B39">
        <w:rPr>
          <w:b/>
          <w:bCs/>
          <w:szCs w:val="24"/>
          <w:lang w:eastAsia="en-AU"/>
        </w:rPr>
        <w:t>Regulator</w:t>
      </w:r>
      <w:r>
        <w:rPr>
          <w:b/>
          <w:bCs/>
          <w:szCs w:val="24"/>
          <w:lang w:eastAsia="en-AU"/>
        </w:rPr>
        <w:t>:</w:t>
      </w:r>
    </w:p>
    <w:p w14:paraId="0B53AC33" w14:textId="3FB31916" w:rsidR="00041B39" w:rsidRPr="00041B39" w:rsidRDefault="00041B39" w:rsidP="00566B57">
      <w:pPr>
        <w:autoSpaceDE w:val="0"/>
        <w:autoSpaceDN w:val="0"/>
        <w:adjustRightInd w:val="0"/>
        <w:rPr>
          <w:szCs w:val="24"/>
          <w:lang w:eastAsia="en-AU"/>
        </w:rPr>
      </w:pPr>
      <w:r w:rsidRPr="00041B39">
        <w:rPr>
          <w:szCs w:val="24"/>
          <w:lang w:eastAsia="en-AU"/>
        </w:rPr>
        <w:t xml:space="preserve">SafeWork NSW </w:t>
      </w:r>
    </w:p>
    <w:p w14:paraId="562AAA3E" w14:textId="77777777" w:rsidR="002575F6" w:rsidRDefault="002575F6" w:rsidP="00566B57">
      <w:pPr>
        <w:autoSpaceDE w:val="0"/>
        <w:autoSpaceDN w:val="0"/>
        <w:adjustRightInd w:val="0"/>
        <w:rPr>
          <w:szCs w:val="24"/>
          <w:lang w:eastAsia="en-AU"/>
        </w:rPr>
      </w:pPr>
    </w:p>
    <w:p w14:paraId="43ADD92E" w14:textId="6E56CDE0" w:rsidR="00041B39" w:rsidRPr="00041B39" w:rsidRDefault="00041B39" w:rsidP="00566B57">
      <w:pPr>
        <w:autoSpaceDE w:val="0"/>
        <w:autoSpaceDN w:val="0"/>
        <w:adjustRightInd w:val="0"/>
        <w:rPr>
          <w:b/>
          <w:bCs/>
          <w:szCs w:val="24"/>
          <w:lang w:eastAsia="en-AU"/>
        </w:rPr>
      </w:pPr>
      <w:r w:rsidRPr="00041B39">
        <w:rPr>
          <w:b/>
          <w:bCs/>
          <w:szCs w:val="24"/>
          <w:lang w:eastAsia="en-AU"/>
        </w:rPr>
        <w:t xml:space="preserve">Approval </w:t>
      </w:r>
      <w:r>
        <w:rPr>
          <w:b/>
          <w:bCs/>
          <w:szCs w:val="24"/>
          <w:lang w:eastAsia="en-AU"/>
        </w:rPr>
        <w:t xml:space="preserve">from </w:t>
      </w:r>
      <w:r w:rsidR="004B613B">
        <w:rPr>
          <w:b/>
          <w:bCs/>
          <w:szCs w:val="24"/>
          <w:lang w:eastAsia="en-AU"/>
        </w:rPr>
        <w:t xml:space="preserve">Safe Work NSW </w:t>
      </w:r>
      <w:r w:rsidRPr="00041B39">
        <w:rPr>
          <w:b/>
          <w:bCs/>
          <w:szCs w:val="24"/>
          <w:lang w:eastAsia="en-AU"/>
        </w:rPr>
        <w:t>to deliver this</w:t>
      </w:r>
      <w:r w:rsidR="004B613B">
        <w:rPr>
          <w:b/>
          <w:bCs/>
          <w:szCs w:val="24"/>
          <w:lang w:eastAsia="en-AU"/>
        </w:rPr>
        <w:t xml:space="preserve"> </w:t>
      </w:r>
      <w:r w:rsidRPr="00041B39">
        <w:rPr>
          <w:b/>
          <w:bCs/>
          <w:szCs w:val="24"/>
          <w:lang w:eastAsia="en-AU"/>
        </w:rPr>
        <w:t>unit:</w:t>
      </w:r>
    </w:p>
    <w:p w14:paraId="3BE36867" w14:textId="373F87A1" w:rsidR="002575F6" w:rsidRDefault="00041B39" w:rsidP="00566B57">
      <w:pPr>
        <w:autoSpaceDE w:val="0"/>
        <w:autoSpaceDN w:val="0"/>
        <w:adjustRightInd w:val="0"/>
        <w:rPr>
          <w:szCs w:val="24"/>
          <w:lang w:eastAsia="en-AU"/>
        </w:rPr>
      </w:pPr>
      <w:r w:rsidRPr="004B613B">
        <w:rPr>
          <w:szCs w:val="24"/>
          <w:lang w:eastAsia="en-AU"/>
        </w:rPr>
        <w:t>MPGTC Pty Ltd</w:t>
      </w:r>
      <w:r w:rsidRPr="00041B39">
        <w:rPr>
          <w:b/>
          <w:bCs/>
          <w:szCs w:val="24"/>
          <w:lang w:eastAsia="en-AU"/>
        </w:rPr>
        <w:t xml:space="preserve"> </w:t>
      </w:r>
      <w:r w:rsidRPr="00041B39">
        <w:rPr>
          <w:szCs w:val="24"/>
          <w:lang w:eastAsia="en-AU"/>
        </w:rPr>
        <w:t>Approval Number RTO800586</w:t>
      </w:r>
    </w:p>
    <w:p w14:paraId="25ED00A7" w14:textId="77777777" w:rsidR="002575F6" w:rsidRDefault="002575F6" w:rsidP="00566B57">
      <w:pPr>
        <w:autoSpaceDE w:val="0"/>
        <w:autoSpaceDN w:val="0"/>
        <w:adjustRightInd w:val="0"/>
        <w:rPr>
          <w:szCs w:val="24"/>
          <w:lang w:eastAsia="en-AU"/>
        </w:rPr>
      </w:pPr>
    </w:p>
    <w:p w14:paraId="56B372D9" w14:textId="341FB0D9" w:rsidR="002575F6" w:rsidRDefault="004B613B" w:rsidP="00566B57">
      <w:pPr>
        <w:autoSpaceDE w:val="0"/>
        <w:autoSpaceDN w:val="0"/>
        <w:adjustRightInd w:val="0"/>
        <w:rPr>
          <w:szCs w:val="24"/>
          <w:lang w:eastAsia="en-AU"/>
        </w:rPr>
      </w:pPr>
      <w:r w:rsidRPr="004B613B">
        <w:rPr>
          <w:b/>
          <w:bCs/>
          <w:szCs w:val="24"/>
          <w:lang w:eastAsia="en-AU"/>
        </w:rPr>
        <w:t>Recognition of prior learning (RPL)</w:t>
      </w:r>
    </w:p>
    <w:p w14:paraId="03EF7DFD" w14:textId="34CD5BC7" w:rsidR="002575F6" w:rsidRDefault="00BB59E1" w:rsidP="00566B57">
      <w:pPr>
        <w:autoSpaceDE w:val="0"/>
        <w:autoSpaceDN w:val="0"/>
        <w:adjustRightInd w:val="0"/>
        <w:rPr>
          <w:szCs w:val="24"/>
          <w:lang w:eastAsia="en-AU"/>
        </w:rPr>
      </w:pPr>
      <w:r>
        <w:rPr>
          <w:szCs w:val="24"/>
          <w:lang w:eastAsia="en-AU"/>
        </w:rPr>
        <w:t>Not available for this unit</w:t>
      </w:r>
    </w:p>
    <w:p w14:paraId="20156592" w14:textId="77777777" w:rsidR="00B92ADA" w:rsidRDefault="00B92ADA" w:rsidP="00566B57">
      <w:pPr>
        <w:autoSpaceDE w:val="0"/>
        <w:autoSpaceDN w:val="0"/>
        <w:adjustRightInd w:val="0"/>
        <w:rPr>
          <w:szCs w:val="24"/>
          <w:lang w:eastAsia="en-AU"/>
        </w:rPr>
      </w:pPr>
    </w:p>
    <w:p w14:paraId="1726370E" w14:textId="15114ED1" w:rsidR="00BF6D7B" w:rsidRPr="00DF60C5" w:rsidRDefault="00BF6D7B" w:rsidP="00BF6D7B">
      <w:pPr>
        <w:autoSpaceDE w:val="0"/>
        <w:autoSpaceDN w:val="0"/>
        <w:adjustRightInd w:val="0"/>
        <w:rPr>
          <w:b/>
          <w:bCs/>
          <w:szCs w:val="24"/>
          <w:lang w:eastAsia="en-AU"/>
        </w:rPr>
      </w:pPr>
      <w:r w:rsidRPr="00DF60C5">
        <w:rPr>
          <w:b/>
          <w:bCs/>
          <w:szCs w:val="24"/>
          <w:lang w:eastAsia="en-AU"/>
        </w:rPr>
        <w:t xml:space="preserve">Course </w:t>
      </w:r>
      <w:r w:rsidR="00BB59E1">
        <w:rPr>
          <w:b/>
          <w:bCs/>
          <w:szCs w:val="24"/>
          <w:lang w:eastAsia="en-AU"/>
        </w:rPr>
        <w:t>details:</w:t>
      </w:r>
    </w:p>
    <w:p w14:paraId="1C7D11CF" w14:textId="77777777" w:rsidR="00221B53" w:rsidRDefault="00BF6D7B" w:rsidP="00566B57">
      <w:pPr>
        <w:autoSpaceDE w:val="0"/>
        <w:autoSpaceDN w:val="0"/>
        <w:adjustRightInd w:val="0"/>
        <w:rPr>
          <w:szCs w:val="24"/>
          <w:lang w:eastAsia="en-AU"/>
        </w:rPr>
      </w:pPr>
      <w:r>
        <w:rPr>
          <w:szCs w:val="24"/>
          <w:lang w:eastAsia="en-AU"/>
        </w:rPr>
        <w:t xml:space="preserve">Anyone working in construction work is required to have </w:t>
      </w:r>
      <w:r w:rsidR="009D5933">
        <w:rPr>
          <w:szCs w:val="24"/>
          <w:lang w:eastAsia="en-AU"/>
        </w:rPr>
        <w:t>‘</w:t>
      </w:r>
      <w:r w:rsidRPr="00B92ADA">
        <w:rPr>
          <w:szCs w:val="24"/>
          <w:lang w:eastAsia="en-AU"/>
        </w:rPr>
        <w:t xml:space="preserve">A </w:t>
      </w:r>
      <w:r>
        <w:rPr>
          <w:szCs w:val="24"/>
          <w:lang w:eastAsia="en-AU"/>
        </w:rPr>
        <w:t>W</w:t>
      </w:r>
      <w:r w:rsidRPr="00B92ADA">
        <w:rPr>
          <w:szCs w:val="24"/>
          <w:lang w:eastAsia="en-AU"/>
        </w:rPr>
        <w:t xml:space="preserve">hite </w:t>
      </w:r>
      <w:r>
        <w:rPr>
          <w:szCs w:val="24"/>
          <w:lang w:eastAsia="en-AU"/>
        </w:rPr>
        <w:t>C</w:t>
      </w:r>
      <w:r w:rsidRPr="00B92ADA">
        <w:rPr>
          <w:szCs w:val="24"/>
          <w:lang w:eastAsia="en-AU"/>
        </w:rPr>
        <w:t>ard</w:t>
      </w:r>
      <w:r w:rsidR="009D5933">
        <w:rPr>
          <w:szCs w:val="24"/>
          <w:lang w:eastAsia="en-AU"/>
        </w:rPr>
        <w:t>’</w:t>
      </w:r>
      <w:r w:rsidRPr="00B92ADA">
        <w:rPr>
          <w:szCs w:val="24"/>
          <w:lang w:eastAsia="en-AU"/>
        </w:rPr>
        <w:t xml:space="preserve"> (or general construction induction card</w:t>
      </w:r>
      <w:r>
        <w:rPr>
          <w:szCs w:val="24"/>
          <w:lang w:eastAsia="en-AU"/>
        </w:rPr>
        <w:t xml:space="preserve"> GIT).  </w:t>
      </w:r>
    </w:p>
    <w:p w14:paraId="5AF5458F" w14:textId="77777777" w:rsidR="00221B53" w:rsidRDefault="00221B53" w:rsidP="00566B57">
      <w:pPr>
        <w:autoSpaceDE w:val="0"/>
        <w:autoSpaceDN w:val="0"/>
        <w:adjustRightInd w:val="0"/>
        <w:rPr>
          <w:szCs w:val="24"/>
          <w:lang w:eastAsia="en-AU"/>
        </w:rPr>
      </w:pPr>
    </w:p>
    <w:p w14:paraId="5482216E" w14:textId="77777777" w:rsidR="006A21AC" w:rsidRDefault="00BF6D7B" w:rsidP="00221B53">
      <w:pPr>
        <w:autoSpaceDE w:val="0"/>
        <w:autoSpaceDN w:val="0"/>
        <w:adjustRightInd w:val="0"/>
        <w:spacing w:line="276" w:lineRule="auto"/>
        <w:rPr>
          <w:szCs w:val="24"/>
          <w:lang w:eastAsia="en-AU"/>
        </w:rPr>
      </w:pPr>
      <w:r>
        <w:rPr>
          <w:szCs w:val="24"/>
          <w:lang w:eastAsia="en-AU"/>
        </w:rPr>
        <w:lastRenderedPageBreak/>
        <w:t>Th</w:t>
      </w:r>
      <w:r w:rsidR="004265DB">
        <w:rPr>
          <w:szCs w:val="24"/>
          <w:lang w:eastAsia="en-AU"/>
        </w:rPr>
        <w:t>is</w:t>
      </w:r>
      <w:r>
        <w:rPr>
          <w:szCs w:val="24"/>
          <w:lang w:eastAsia="en-AU"/>
        </w:rPr>
        <w:t xml:space="preserve"> course </w:t>
      </w:r>
      <w:r w:rsidR="006242F7">
        <w:rPr>
          <w:szCs w:val="24"/>
          <w:lang w:eastAsia="en-AU"/>
        </w:rPr>
        <w:t xml:space="preserve">must </w:t>
      </w:r>
      <w:r>
        <w:rPr>
          <w:szCs w:val="24"/>
          <w:lang w:eastAsia="en-AU"/>
        </w:rPr>
        <w:t>be completed through a registered training organisation (RTO)</w:t>
      </w:r>
      <w:r w:rsidR="009D5933">
        <w:rPr>
          <w:szCs w:val="24"/>
          <w:lang w:eastAsia="en-AU"/>
        </w:rPr>
        <w:t xml:space="preserve"> and the RTO must have prior approval from Safe Work </w:t>
      </w:r>
      <w:r w:rsidR="004265DB">
        <w:rPr>
          <w:szCs w:val="24"/>
          <w:lang w:eastAsia="en-AU"/>
        </w:rPr>
        <w:t xml:space="preserve">NSW </w:t>
      </w:r>
      <w:r w:rsidR="009D5933">
        <w:rPr>
          <w:szCs w:val="24"/>
          <w:lang w:eastAsia="en-AU"/>
        </w:rPr>
        <w:t xml:space="preserve">to conduct </w:t>
      </w:r>
      <w:r w:rsidR="004265DB" w:rsidRPr="002575F6">
        <w:rPr>
          <w:szCs w:val="24"/>
          <w:lang w:eastAsia="en-AU"/>
        </w:rPr>
        <w:t>CPCWHS1001 - Prepare to work safely in the construction industry (Release 2)</w:t>
      </w:r>
      <w:r w:rsidR="004265DB">
        <w:rPr>
          <w:szCs w:val="24"/>
          <w:lang w:eastAsia="en-AU"/>
        </w:rPr>
        <w:t>.</w:t>
      </w:r>
      <w:r w:rsidR="006A21AC">
        <w:rPr>
          <w:szCs w:val="24"/>
          <w:lang w:eastAsia="en-AU"/>
        </w:rPr>
        <w:t xml:space="preserve"> </w:t>
      </w:r>
    </w:p>
    <w:p w14:paraId="5C4D84E2" w14:textId="77777777" w:rsidR="006A21AC" w:rsidRDefault="006A21AC" w:rsidP="00221B53">
      <w:pPr>
        <w:autoSpaceDE w:val="0"/>
        <w:autoSpaceDN w:val="0"/>
        <w:adjustRightInd w:val="0"/>
        <w:spacing w:line="276" w:lineRule="auto"/>
        <w:rPr>
          <w:szCs w:val="24"/>
          <w:lang w:eastAsia="en-AU"/>
        </w:rPr>
      </w:pPr>
    </w:p>
    <w:p w14:paraId="5A4B8072" w14:textId="1B6FF988" w:rsidR="00BF6D7B" w:rsidRDefault="006A21AC" w:rsidP="00221B53">
      <w:pPr>
        <w:autoSpaceDE w:val="0"/>
        <w:autoSpaceDN w:val="0"/>
        <w:adjustRightInd w:val="0"/>
        <w:spacing w:line="276" w:lineRule="auto"/>
        <w:rPr>
          <w:szCs w:val="24"/>
          <w:lang w:eastAsia="en-AU"/>
        </w:rPr>
      </w:pPr>
      <w:r>
        <w:rPr>
          <w:szCs w:val="24"/>
          <w:lang w:eastAsia="en-AU"/>
        </w:rPr>
        <w:t xml:space="preserve">MPGTC Pty Ltd is an </w:t>
      </w:r>
      <w:proofErr w:type="gramStart"/>
      <w:r>
        <w:rPr>
          <w:szCs w:val="24"/>
          <w:lang w:eastAsia="en-AU"/>
        </w:rPr>
        <w:t>RTO</w:t>
      </w:r>
      <w:proofErr w:type="gramEnd"/>
      <w:r>
        <w:rPr>
          <w:szCs w:val="24"/>
          <w:lang w:eastAsia="en-AU"/>
        </w:rPr>
        <w:t xml:space="preserve"> and we have prior approval from Safe Work NSW to conduct this training.</w:t>
      </w:r>
    </w:p>
    <w:p w14:paraId="6084FFC0" w14:textId="77777777" w:rsidR="006A21AC" w:rsidRDefault="006A21AC" w:rsidP="00221B53">
      <w:pPr>
        <w:autoSpaceDE w:val="0"/>
        <w:autoSpaceDN w:val="0"/>
        <w:adjustRightInd w:val="0"/>
        <w:spacing w:line="276" w:lineRule="auto"/>
        <w:rPr>
          <w:szCs w:val="24"/>
          <w:lang w:eastAsia="en-AU"/>
        </w:rPr>
      </w:pPr>
    </w:p>
    <w:p w14:paraId="44B668BE" w14:textId="41DE5F5E" w:rsidR="00566B57" w:rsidRDefault="00BB59E1" w:rsidP="00BA3EE1">
      <w:pPr>
        <w:autoSpaceDE w:val="0"/>
        <w:autoSpaceDN w:val="0"/>
        <w:adjustRightInd w:val="0"/>
        <w:rPr>
          <w:szCs w:val="24"/>
          <w:lang w:eastAsia="en-AU"/>
        </w:rPr>
      </w:pPr>
      <w:r>
        <w:rPr>
          <w:b/>
          <w:bCs/>
          <w:szCs w:val="24"/>
          <w:lang w:eastAsia="en-AU"/>
        </w:rPr>
        <w:t>MPGTC training cover</w:t>
      </w:r>
      <w:r w:rsidR="009D5933">
        <w:rPr>
          <w:b/>
          <w:bCs/>
          <w:szCs w:val="24"/>
          <w:lang w:eastAsia="en-AU"/>
        </w:rPr>
        <w:t>s</w:t>
      </w:r>
      <w:r w:rsidR="00566B57">
        <w:rPr>
          <w:szCs w:val="24"/>
          <w:lang w:eastAsia="en-AU"/>
        </w:rPr>
        <w:t>:</w:t>
      </w:r>
    </w:p>
    <w:p w14:paraId="3F1B23F6" w14:textId="77777777" w:rsidR="00221B53" w:rsidRDefault="00221B53" w:rsidP="00BA3EE1">
      <w:pPr>
        <w:autoSpaceDE w:val="0"/>
        <w:autoSpaceDN w:val="0"/>
        <w:adjustRightInd w:val="0"/>
        <w:rPr>
          <w:szCs w:val="24"/>
          <w:lang w:eastAsia="en-AU"/>
        </w:rPr>
      </w:pPr>
    </w:p>
    <w:p w14:paraId="75DD6112" w14:textId="347AED72" w:rsidR="00583A76" w:rsidRPr="00566B57" w:rsidRDefault="00583A76" w:rsidP="0052634E">
      <w:pPr>
        <w:pStyle w:val="ListParagraph"/>
        <w:numPr>
          <w:ilvl w:val="0"/>
          <w:numId w:val="29"/>
        </w:numPr>
        <w:autoSpaceDE w:val="0"/>
        <w:autoSpaceDN w:val="0"/>
        <w:adjustRightInd w:val="0"/>
        <w:rPr>
          <w:rFonts w:ascii="Arial" w:eastAsia="Times New Roman" w:hAnsi="Arial" w:cs="Times New Roman"/>
          <w:sz w:val="24"/>
          <w:szCs w:val="24"/>
          <w:lang w:eastAsia="en-AU"/>
        </w:rPr>
      </w:pPr>
      <w:r w:rsidRPr="00566B57">
        <w:rPr>
          <w:rFonts w:ascii="Arial" w:eastAsia="Times New Roman" w:hAnsi="Arial" w:cs="Times New Roman"/>
          <w:sz w:val="24"/>
          <w:szCs w:val="24"/>
          <w:lang w:eastAsia="en-AU"/>
        </w:rPr>
        <w:t>Work Health and Safety responsibilities</w:t>
      </w:r>
      <w:r w:rsidR="00566B57" w:rsidRPr="00566B57">
        <w:rPr>
          <w:rFonts w:ascii="Arial" w:eastAsia="Times New Roman" w:hAnsi="Arial" w:cs="Times New Roman"/>
          <w:sz w:val="24"/>
          <w:szCs w:val="24"/>
          <w:lang w:eastAsia="en-AU"/>
        </w:rPr>
        <w:t xml:space="preserve"> (laws and guidelines of work safety)</w:t>
      </w:r>
    </w:p>
    <w:p w14:paraId="7B629DC2" w14:textId="72C89006" w:rsidR="00583A76" w:rsidRPr="00566B57" w:rsidRDefault="00583A76" w:rsidP="0052634E">
      <w:pPr>
        <w:pStyle w:val="ListParagraph"/>
        <w:numPr>
          <w:ilvl w:val="0"/>
          <w:numId w:val="29"/>
        </w:numPr>
        <w:autoSpaceDE w:val="0"/>
        <w:autoSpaceDN w:val="0"/>
        <w:adjustRightInd w:val="0"/>
        <w:rPr>
          <w:rFonts w:ascii="Arial" w:eastAsia="Times New Roman" w:hAnsi="Arial" w:cs="Times New Roman"/>
          <w:sz w:val="24"/>
          <w:szCs w:val="24"/>
          <w:lang w:eastAsia="en-AU"/>
        </w:rPr>
      </w:pPr>
      <w:r w:rsidRPr="00566B57">
        <w:rPr>
          <w:rFonts w:ascii="Arial" w:eastAsia="Times New Roman" w:hAnsi="Arial" w:cs="Times New Roman"/>
          <w:sz w:val="24"/>
          <w:szCs w:val="24"/>
          <w:lang w:eastAsia="en-AU"/>
        </w:rPr>
        <w:t>Identifying and managing hazards and risks of c</w:t>
      </w:r>
      <w:r w:rsidR="00566B57" w:rsidRPr="00566B57">
        <w:rPr>
          <w:rFonts w:ascii="Arial" w:eastAsia="Times New Roman" w:hAnsi="Arial" w:cs="Times New Roman"/>
          <w:sz w:val="24"/>
          <w:szCs w:val="24"/>
          <w:lang w:eastAsia="en-AU"/>
        </w:rPr>
        <w:t>onstruction work (Duty of care)</w:t>
      </w:r>
    </w:p>
    <w:p w14:paraId="4D6B2711" w14:textId="53650DD5" w:rsidR="00566B57" w:rsidRDefault="00566B57" w:rsidP="0052634E">
      <w:pPr>
        <w:pStyle w:val="ListParagraph"/>
        <w:numPr>
          <w:ilvl w:val="0"/>
          <w:numId w:val="29"/>
        </w:numPr>
        <w:autoSpaceDE w:val="0"/>
        <w:autoSpaceDN w:val="0"/>
        <w:adjustRightInd w:val="0"/>
        <w:rPr>
          <w:rFonts w:ascii="Arial" w:eastAsia="Times New Roman" w:hAnsi="Arial" w:cs="Times New Roman"/>
          <w:sz w:val="24"/>
          <w:szCs w:val="24"/>
          <w:lang w:eastAsia="en-AU"/>
        </w:rPr>
      </w:pPr>
      <w:r w:rsidRPr="00566B57">
        <w:rPr>
          <w:rFonts w:ascii="Arial" w:eastAsia="Times New Roman" w:hAnsi="Arial" w:cs="Times New Roman"/>
          <w:sz w:val="24"/>
          <w:szCs w:val="24"/>
          <w:lang w:eastAsia="en-AU"/>
        </w:rPr>
        <w:t>Responding to accidents and incidents (actions taken)</w:t>
      </w:r>
    </w:p>
    <w:p w14:paraId="7A11164F" w14:textId="21DCEB5D" w:rsidR="00B92ADA" w:rsidRDefault="00B92ADA" w:rsidP="0052634E">
      <w:pPr>
        <w:pStyle w:val="ListParagraph"/>
        <w:numPr>
          <w:ilvl w:val="0"/>
          <w:numId w:val="29"/>
        </w:numPr>
        <w:autoSpaceDE w:val="0"/>
        <w:autoSpaceDN w:val="0"/>
        <w:adjustRightInd w:val="0"/>
        <w:rPr>
          <w:rFonts w:ascii="Arial" w:eastAsia="Times New Roman" w:hAnsi="Arial" w:cs="Times New Roman"/>
          <w:sz w:val="24"/>
          <w:szCs w:val="24"/>
          <w:lang w:eastAsia="en-AU"/>
        </w:rPr>
      </w:pPr>
      <w:r>
        <w:rPr>
          <w:rFonts w:ascii="Arial" w:eastAsia="Times New Roman" w:hAnsi="Arial" w:cs="Times New Roman"/>
          <w:sz w:val="24"/>
          <w:szCs w:val="24"/>
          <w:lang w:eastAsia="en-AU"/>
        </w:rPr>
        <w:t>Safe Work Practices</w:t>
      </w:r>
    </w:p>
    <w:p w14:paraId="395E6A9B" w14:textId="0DD041A8" w:rsidR="00583A76" w:rsidRPr="00DF60C5" w:rsidRDefault="00B92ADA" w:rsidP="0052634E">
      <w:pPr>
        <w:pStyle w:val="ListParagraph"/>
        <w:numPr>
          <w:ilvl w:val="0"/>
          <w:numId w:val="29"/>
        </w:numPr>
        <w:autoSpaceDE w:val="0"/>
        <w:autoSpaceDN w:val="0"/>
        <w:adjustRightInd w:val="0"/>
        <w:rPr>
          <w:rFonts w:ascii="Arial" w:eastAsia="Times New Roman" w:hAnsi="Arial" w:cs="Times New Roman"/>
          <w:sz w:val="24"/>
          <w:szCs w:val="24"/>
          <w:lang w:eastAsia="en-AU"/>
        </w:rPr>
      </w:pPr>
      <w:r w:rsidRPr="00B92ADA">
        <w:rPr>
          <w:rFonts w:ascii="Arial" w:eastAsia="Times New Roman" w:hAnsi="Arial" w:cs="Times New Roman"/>
          <w:sz w:val="24"/>
          <w:szCs w:val="24"/>
          <w:lang w:eastAsia="en-AU"/>
        </w:rPr>
        <w:t xml:space="preserve">Hazard Identification </w:t>
      </w:r>
    </w:p>
    <w:p w14:paraId="1822AC87" w14:textId="45E6581B" w:rsidR="00B92ADA" w:rsidRPr="00DF60C5" w:rsidRDefault="00B92ADA" w:rsidP="0052634E">
      <w:pPr>
        <w:pStyle w:val="ListParagraph"/>
        <w:numPr>
          <w:ilvl w:val="0"/>
          <w:numId w:val="29"/>
        </w:numPr>
        <w:autoSpaceDE w:val="0"/>
        <w:autoSpaceDN w:val="0"/>
        <w:adjustRightInd w:val="0"/>
        <w:rPr>
          <w:rFonts w:ascii="Arial" w:eastAsia="Times New Roman" w:hAnsi="Arial" w:cs="Times New Roman"/>
          <w:sz w:val="24"/>
          <w:szCs w:val="24"/>
          <w:lang w:eastAsia="en-AU"/>
        </w:rPr>
      </w:pPr>
      <w:r w:rsidRPr="00DF60C5">
        <w:rPr>
          <w:rFonts w:ascii="Arial" w:eastAsia="Times New Roman" w:hAnsi="Arial" w:cs="Times New Roman"/>
          <w:sz w:val="24"/>
          <w:szCs w:val="24"/>
          <w:lang w:eastAsia="en-AU"/>
        </w:rPr>
        <w:t>Personal Protective Equipment </w:t>
      </w:r>
    </w:p>
    <w:p w14:paraId="09429031" w14:textId="0D1B14B6" w:rsidR="00B92ADA" w:rsidRPr="00DF60C5" w:rsidRDefault="00B92ADA" w:rsidP="0052634E">
      <w:pPr>
        <w:pStyle w:val="ListParagraph"/>
        <w:numPr>
          <w:ilvl w:val="0"/>
          <w:numId w:val="29"/>
        </w:numPr>
        <w:autoSpaceDE w:val="0"/>
        <w:autoSpaceDN w:val="0"/>
        <w:adjustRightInd w:val="0"/>
        <w:rPr>
          <w:rFonts w:ascii="Arial" w:eastAsia="Times New Roman" w:hAnsi="Arial" w:cs="Times New Roman"/>
          <w:sz w:val="24"/>
          <w:szCs w:val="24"/>
          <w:lang w:eastAsia="en-AU"/>
        </w:rPr>
      </w:pPr>
      <w:r w:rsidRPr="00DF60C5">
        <w:rPr>
          <w:rFonts w:ascii="Arial" w:eastAsia="Times New Roman" w:hAnsi="Arial" w:cs="Times New Roman"/>
          <w:sz w:val="24"/>
          <w:szCs w:val="24"/>
          <w:lang w:eastAsia="en-AU"/>
        </w:rPr>
        <w:t>Review Effectiveness of Controls </w:t>
      </w:r>
    </w:p>
    <w:p w14:paraId="1A107421" w14:textId="168E20C4" w:rsidR="00B92ADA" w:rsidRPr="00DF60C5" w:rsidRDefault="00B92ADA" w:rsidP="0052634E">
      <w:pPr>
        <w:pStyle w:val="ListParagraph"/>
        <w:numPr>
          <w:ilvl w:val="0"/>
          <w:numId w:val="29"/>
        </w:numPr>
        <w:autoSpaceDE w:val="0"/>
        <w:autoSpaceDN w:val="0"/>
        <w:adjustRightInd w:val="0"/>
        <w:rPr>
          <w:rFonts w:ascii="Arial" w:eastAsia="Times New Roman" w:hAnsi="Arial" w:cs="Times New Roman"/>
          <w:sz w:val="24"/>
          <w:szCs w:val="24"/>
          <w:lang w:eastAsia="en-AU"/>
        </w:rPr>
      </w:pPr>
      <w:r w:rsidRPr="00DF60C5">
        <w:rPr>
          <w:rFonts w:ascii="Arial" w:eastAsia="Times New Roman" w:hAnsi="Arial" w:cs="Times New Roman"/>
          <w:sz w:val="24"/>
          <w:szCs w:val="24"/>
          <w:lang w:eastAsia="en-AU"/>
        </w:rPr>
        <w:t>Common Workplace Signage</w:t>
      </w:r>
    </w:p>
    <w:p w14:paraId="3D74B650" w14:textId="246508DD" w:rsidR="00B92ADA" w:rsidRPr="00DF60C5" w:rsidRDefault="00B92ADA" w:rsidP="0052634E">
      <w:pPr>
        <w:pStyle w:val="ListParagraph"/>
        <w:numPr>
          <w:ilvl w:val="0"/>
          <w:numId w:val="29"/>
        </w:numPr>
        <w:autoSpaceDE w:val="0"/>
        <w:autoSpaceDN w:val="0"/>
        <w:adjustRightInd w:val="0"/>
        <w:rPr>
          <w:rFonts w:ascii="Arial" w:eastAsia="Times New Roman" w:hAnsi="Arial" w:cs="Times New Roman"/>
          <w:sz w:val="24"/>
          <w:szCs w:val="24"/>
          <w:lang w:eastAsia="en-AU"/>
        </w:rPr>
      </w:pPr>
      <w:r w:rsidRPr="00DF60C5">
        <w:rPr>
          <w:rFonts w:ascii="Arial" w:eastAsia="Times New Roman" w:hAnsi="Arial" w:cs="Times New Roman"/>
          <w:sz w:val="24"/>
          <w:szCs w:val="24"/>
          <w:lang w:eastAsia="en-AU"/>
        </w:rPr>
        <w:t>Workplace Emergencies </w:t>
      </w:r>
    </w:p>
    <w:p w14:paraId="6D717895" w14:textId="408D65B5" w:rsidR="00B92ADA" w:rsidRPr="00DF60C5" w:rsidRDefault="00B92ADA" w:rsidP="0052634E">
      <w:pPr>
        <w:pStyle w:val="ListParagraph"/>
        <w:numPr>
          <w:ilvl w:val="0"/>
          <w:numId w:val="29"/>
        </w:numPr>
        <w:autoSpaceDE w:val="0"/>
        <w:autoSpaceDN w:val="0"/>
        <w:adjustRightInd w:val="0"/>
        <w:rPr>
          <w:rFonts w:ascii="Arial" w:eastAsia="Times New Roman" w:hAnsi="Arial" w:cs="Times New Roman"/>
          <w:sz w:val="24"/>
          <w:szCs w:val="24"/>
          <w:lang w:eastAsia="en-AU"/>
        </w:rPr>
      </w:pPr>
      <w:r w:rsidRPr="00DF60C5">
        <w:rPr>
          <w:rFonts w:ascii="Arial" w:eastAsia="Times New Roman" w:hAnsi="Arial" w:cs="Times New Roman"/>
          <w:sz w:val="24"/>
          <w:szCs w:val="24"/>
          <w:lang w:eastAsia="en-AU"/>
        </w:rPr>
        <w:t>First Aid Response</w:t>
      </w:r>
    </w:p>
    <w:p w14:paraId="53CFEAED" w14:textId="298D6B0A" w:rsidR="00B92ADA" w:rsidRDefault="00B92ADA" w:rsidP="0052634E">
      <w:pPr>
        <w:pStyle w:val="ListParagraph"/>
        <w:numPr>
          <w:ilvl w:val="0"/>
          <w:numId w:val="29"/>
        </w:numPr>
        <w:autoSpaceDE w:val="0"/>
        <w:autoSpaceDN w:val="0"/>
        <w:adjustRightInd w:val="0"/>
        <w:rPr>
          <w:rFonts w:ascii="Arial" w:eastAsia="Times New Roman" w:hAnsi="Arial" w:cs="Times New Roman"/>
          <w:sz w:val="24"/>
          <w:szCs w:val="24"/>
          <w:lang w:eastAsia="en-AU"/>
        </w:rPr>
      </w:pPr>
      <w:r w:rsidRPr="00DF60C5">
        <w:rPr>
          <w:rFonts w:ascii="Arial" w:eastAsia="Times New Roman" w:hAnsi="Arial" w:cs="Times New Roman"/>
          <w:sz w:val="24"/>
          <w:szCs w:val="24"/>
          <w:lang w:eastAsia="en-AU"/>
        </w:rPr>
        <w:t>Fire Safety Equipment</w:t>
      </w:r>
    </w:p>
    <w:p w14:paraId="4C372CFF" w14:textId="77777777" w:rsidR="00221B53" w:rsidRDefault="00221B53" w:rsidP="00E7451B">
      <w:pPr>
        <w:rPr>
          <w:rFonts w:cs="Arial"/>
          <w:szCs w:val="24"/>
        </w:rPr>
      </w:pPr>
    </w:p>
    <w:p w14:paraId="43425DC9" w14:textId="10634ABF" w:rsidR="0046663B" w:rsidRDefault="00E7451B" w:rsidP="00E7451B">
      <w:pPr>
        <w:rPr>
          <w:rFonts w:cs="Arial"/>
          <w:szCs w:val="24"/>
        </w:rPr>
      </w:pPr>
      <w:r w:rsidRPr="00E7451B">
        <w:rPr>
          <w:rFonts w:cs="Arial"/>
          <w:szCs w:val="24"/>
        </w:rPr>
        <w:t>All learning resources would be planned and formulated to meet the assessment criteria and learner access to these resources would be provided by MPGTC</w:t>
      </w:r>
      <w:r>
        <w:rPr>
          <w:rFonts w:cs="Arial"/>
          <w:szCs w:val="24"/>
        </w:rPr>
        <w:t>.</w:t>
      </w:r>
      <w:r w:rsidR="0046663B">
        <w:rPr>
          <w:rFonts w:cs="Arial"/>
          <w:szCs w:val="24"/>
        </w:rPr>
        <w:t xml:space="preserve"> </w:t>
      </w:r>
    </w:p>
    <w:p w14:paraId="3141EB37" w14:textId="77777777" w:rsidR="00191122" w:rsidRDefault="00191122" w:rsidP="00E7451B">
      <w:pPr>
        <w:rPr>
          <w:rFonts w:cs="Arial"/>
          <w:szCs w:val="24"/>
        </w:rPr>
      </w:pPr>
    </w:p>
    <w:p w14:paraId="2E3AFBC8" w14:textId="6954407D" w:rsidR="006E68B8" w:rsidRDefault="006E68B8" w:rsidP="00E7451B">
      <w:pPr>
        <w:rPr>
          <w:rFonts w:cs="Arial"/>
          <w:b/>
          <w:bCs/>
        </w:rPr>
      </w:pPr>
      <w:r>
        <w:rPr>
          <w:rFonts w:cs="Arial"/>
          <w:szCs w:val="24"/>
        </w:rPr>
        <w:t xml:space="preserve">Training is provided by qualified trainers who are responsive to learner needs and industry requirements.  We have the facilities, equipment and support services to enable learners to meet the requirements for this unit of competency. The amount of training </w:t>
      </w:r>
      <w:r w:rsidR="008963E0">
        <w:rPr>
          <w:rFonts w:cs="Arial"/>
          <w:szCs w:val="24"/>
        </w:rPr>
        <w:t>we provide is c</w:t>
      </w:r>
      <w:r w:rsidR="008963E0" w:rsidRPr="005B4B50">
        <w:rPr>
          <w:rFonts w:cs="Arial"/>
        </w:rPr>
        <w:t xml:space="preserve">onsistent with the requirements of </w:t>
      </w:r>
      <w:r w:rsidR="008963E0">
        <w:rPr>
          <w:rFonts w:cs="Arial"/>
        </w:rPr>
        <w:t xml:space="preserve">this unit.  </w:t>
      </w:r>
    </w:p>
    <w:p w14:paraId="61B701E9" w14:textId="2515DB6A" w:rsidR="000D7747" w:rsidRDefault="000D7747" w:rsidP="00E7451B">
      <w:pPr>
        <w:rPr>
          <w:rFonts w:cs="Arial"/>
          <w:b/>
          <w:bCs/>
        </w:rPr>
      </w:pPr>
    </w:p>
    <w:p w14:paraId="2AF7CA6E" w14:textId="603AF026" w:rsidR="000D7747" w:rsidRPr="000D7747" w:rsidRDefault="000D7747" w:rsidP="000D7747">
      <w:pPr>
        <w:spacing w:line="276" w:lineRule="auto"/>
        <w:rPr>
          <w:rFonts w:cs="Arial"/>
          <w:b/>
          <w:bCs/>
        </w:rPr>
      </w:pPr>
      <w:r>
        <w:rPr>
          <w:rFonts w:cs="Arial"/>
        </w:rPr>
        <w:t xml:space="preserve">Our trainers have </w:t>
      </w:r>
      <w:r w:rsidRPr="005B4B50">
        <w:rPr>
          <w:rFonts w:cs="Arial"/>
          <w:color w:val="000000" w:themeColor="text1"/>
        </w:rPr>
        <w:t>vocational competencies to the level being delivered and assessed</w:t>
      </w:r>
      <w:r>
        <w:rPr>
          <w:rFonts w:cs="Arial"/>
          <w:color w:val="000000" w:themeColor="text1"/>
        </w:rPr>
        <w:t>, c</w:t>
      </w:r>
      <w:r w:rsidRPr="005B4B50">
        <w:rPr>
          <w:rFonts w:cs="Arial"/>
          <w:color w:val="000000" w:themeColor="text1"/>
        </w:rPr>
        <w:t xml:space="preserve">urrent industry skills directly relevant to the </w:t>
      </w:r>
      <w:r>
        <w:rPr>
          <w:rFonts w:cs="Arial"/>
          <w:color w:val="000000" w:themeColor="text1"/>
        </w:rPr>
        <w:t xml:space="preserve">provided </w:t>
      </w:r>
      <w:r w:rsidRPr="005B4B50">
        <w:rPr>
          <w:rFonts w:cs="Arial"/>
          <w:color w:val="000000" w:themeColor="text1"/>
        </w:rPr>
        <w:t>training and assessment</w:t>
      </w:r>
      <w:r>
        <w:rPr>
          <w:rFonts w:cs="Arial"/>
          <w:color w:val="000000" w:themeColor="text1"/>
        </w:rPr>
        <w:t xml:space="preserve"> and </w:t>
      </w:r>
      <w:bookmarkStart w:id="9" w:name="_Ref364282610"/>
      <w:r>
        <w:rPr>
          <w:rFonts w:cs="Arial"/>
          <w:color w:val="000000" w:themeColor="text1"/>
        </w:rPr>
        <w:t>c</w:t>
      </w:r>
      <w:r w:rsidRPr="005B4B50">
        <w:rPr>
          <w:rFonts w:cs="Arial"/>
          <w:color w:val="000000" w:themeColor="text1"/>
        </w:rPr>
        <w:t>urrent knowledge and skills in vocational training and learning</w:t>
      </w:r>
      <w:bookmarkEnd w:id="9"/>
      <w:r>
        <w:rPr>
          <w:rFonts w:cs="Arial"/>
          <w:color w:val="000000" w:themeColor="text1"/>
        </w:rPr>
        <w:t xml:space="preserve">. </w:t>
      </w:r>
    </w:p>
    <w:p w14:paraId="2C553F9D" w14:textId="77777777" w:rsidR="00191122" w:rsidRDefault="00191122" w:rsidP="00E7451B">
      <w:pPr>
        <w:rPr>
          <w:rFonts w:cs="Arial"/>
          <w:szCs w:val="24"/>
        </w:rPr>
      </w:pPr>
    </w:p>
    <w:p w14:paraId="0ACBFF98" w14:textId="501BBB7E" w:rsidR="00221B53" w:rsidRDefault="0046663B" w:rsidP="00E7451B">
      <w:pPr>
        <w:rPr>
          <w:rFonts w:cs="Arial"/>
          <w:szCs w:val="24"/>
        </w:rPr>
      </w:pPr>
      <w:r>
        <w:rPr>
          <w:rFonts w:cs="Arial"/>
          <w:szCs w:val="24"/>
        </w:rPr>
        <w:t xml:space="preserve">The learner does not have to bring any resources other than their current identification documents e.g. driver’s license, passport, birth certificate, Medicare card etc. </w:t>
      </w:r>
      <w:r w:rsidR="002229D5">
        <w:rPr>
          <w:rFonts w:cs="Arial"/>
          <w:szCs w:val="24"/>
        </w:rPr>
        <w:t xml:space="preserve">  </w:t>
      </w:r>
    </w:p>
    <w:p w14:paraId="06D92022" w14:textId="77777777" w:rsidR="0046663B" w:rsidRDefault="0046663B" w:rsidP="00E7451B">
      <w:pPr>
        <w:rPr>
          <w:rFonts w:cs="Arial"/>
          <w:szCs w:val="24"/>
        </w:rPr>
      </w:pPr>
    </w:p>
    <w:p w14:paraId="4A40921F" w14:textId="20F4BAE9" w:rsidR="00FE3B32" w:rsidRDefault="00FE3B32" w:rsidP="00BA3EE1">
      <w:pPr>
        <w:autoSpaceDE w:val="0"/>
        <w:autoSpaceDN w:val="0"/>
        <w:adjustRightInd w:val="0"/>
        <w:rPr>
          <w:b/>
          <w:bCs/>
          <w:szCs w:val="24"/>
          <w:lang w:eastAsia="en-AU"/>
        </w:rPr>
      </w:pPr>
      <w:r w:rsidRPr="00E7451B">
        <w:rPr>
          <w:b/>
          <w:bCs/>
          <w:szCs w:val="24"/>
          <w:lang w:eastAsia="en-AU"/>
        </w:rPr>
        <w:t xml:space="preserve">Examples of </w:t>
      </w:r>
      <w:r w:rsidR="00E7451B" w:rsidRPr="00E7451B">
        <w:rPr>
          <w:b/>
          <w:bCs/>
          <w:szCs w:val="24"/>
          <w:lang w:eastAsia="en-AU"/>
        </w:rPr>
        <w:t>employment/</w:t>
      </w:r>
      <w:r w:rsidR="00BF6D7B" w:rsidRPr="00E7451B">
        <w:rPr>
          <w:b/>
          <w:bCs/>
          <w:szCs w:val="24"/>
          <w:lang w:eastAsia="en-AU"/>
        </w:rPr>
        <w:t xml:space="preserve">working in </w:t>
      </w:r>
      <w:r w:rsidRPr="00E7451B">
        <w:rPr>
          <w:b/>
          <w:bCs/>
          <w:szCs w:val="24"/>
          <w:lang w:eastAsia="en-AU"/>
        </w:rPr>
        <w:t>construction</w:t>
      </w:r>
      <w:r w:rsidR="004C7DCA">
        <w:rPr>
          <w:b/>
          <w:bCs/>
          <w:szCs w:val="24"/>
          <w:lang w:eastAsia="en-AU"/>
        </w:rPr>
        <w:t xml:space="preserve"> </w:t>
      </w:r>
      <w:r w:rsidRPr="00E7451B">
        <w:rPr>
          <w:b/>
          <w:bCs/>
          <w:szCs w:val="24"/>
          <w:lang w:eastAsia="en-AU"/>
        </w:rPr>
        <w:t>work are:</w:t>
      </w:r>
    </w:p>
    <w:p w14:paraId="7635C8DF" w14:textId="77777777" w:rsidR="00221B53" w:rsidRPr="00E7451B" w:rsidRDefault="00221B53" w:rsidP="00BA3EE1">
      <w:pPr>
        <w:autoSpaceDE w:val="0"/>
        <w:autoSpaceDN w:val="0"/>
        <w:adjustRightInd w:val="0"/>
        <w:rPr>
          <w:b/>
          <w:bCs/>
          <w:szCs w:val="24"/>
          <w:lang w:eastAsia="en-AU"/>
        </w:rPr>
      </w:pPr>
    </w:p>
    <w:p w14:paraId="4F7C5728" w14:textId="19D30C75" w:rsidR="00583A76" w:rsidRPr="00FE3B32" w:rsidRDefault="00221B53" w:rsidP="00FE3B32">
      <w:pPr>
        <w:pStyle w:val="ListParagraph"/>
        <w:numPr>
          <w:ilvl w:val="0"/>
          <w:numId w:val="30"/>
        </w:numPr>
        <w:autoSpaceDE w:val="0"/>
        <w:autoSpaceDN w:val="0"/>
        <w:adjustRightInd w:val="0"/>
        <w:rPr>
          <w:rFonts w:ascii="Arial" w:eastAsia="Times New Roman" w:hAnsi="Arial" w:cs="Times New Roman"/>
          <w:sz w:val="24"/>
          <w:szCs w:val="24"/>
          <w:lang w:eastAsia="en-AU"/>
        </w:rPr>
      </w:pPr>
      <w:r>
        <w:rPr>
          <w:rFonts w:ascii="Arial" w:eastAsia="Times New Roman" w:hAnsi="Arial" w:cs="Times New Roman"/>
          <w:sz w:val="24"/>
          <w:szCs w:val="24"/>
          <w:lang w:eastAsia="en-AU"/>
        </w:rPr>
        <w:t>S</w:t>
      </w:r>
      <w:r w:rsidR="00DF60C5" w:rsidRPr="00FE3B32">
        <w:rPr>
          <w:rFonts w:ascii="Arial" w:eastAsia="Times New Roman" w:hAnsi="Arial" w:cs="Times New Roman"/>
          <w:sz w:val="24"/>
          <w:szCs w:val="24"/>
          <w:lang w:eastAsia="en-AU"/>
        </w:rPr>
        <w:t>ite managers, supervisors, surveyors, labourers and tradespeople</w:t>
      </w:r>
    </w:p>
    <w:p w14:paraId="5B7CEE12" w14:textId="7DBF5B7F" w:rsidR="00583A76" w:rsidRPr="00FE3B32" w:rsidRDefault="00221B53" w:rsidP="00FE3B32">
      <w:pPr>
        <w:pStyle w:val="ListParagraph"/>
        <w:numPr>
          <w:ilvl w:val="0"/>
          <w:numId w:val="30"/>
        </w:numPr>
        <w:autoSpaceDE w:val="0"/>
        <w:autoSpaceDN w:val="0"/>
        <w:adjustRightInd w:val="0"/>
        <w:rPr>
          <w:rFonts w:ascii="Arial" w:eastAsia="Times New Roman" w:hAnsi="Arial" w:cs="Times New Roman"/>
          <w:sz w:val="24"/>
          <w:szCs w:val="24"/>
          <w:lang w:eastAsia="en-AU"/>
        </w:rPr>
      </w:pPr>
      <w:r>
        <w:rPr>
          <w:rFonts w:ascii="Arial" w:eastAsia="Times New Roman" w:hAnsi="Arial" w:cs="Times New Roman"/>
          <w:sz w:val="24"/>
          <w:szCs w:val="24"/>
          <w:lang w:eastAsia="en-AU"/>
        </w:rPr>
        <w:t>P</w:t>
      </w:r>
      <w:r w:rsidR="00DF60C5" w:rsidRPr="00FE3B32">
        <w:rPr>
          <w:rFonts w:ascii="Arial" w:eastAsia="Times New Roman" w:hAnsi="Arial" w:cs="Times New Roman"/>
          <w:sz w:val="24"/>
          <w:szCs w:val="24"/>
          <w:lang w:eastAsia="en-AU"/>
        </w:rPr>
        <w:t>eople who access operational construction zones (unaccompanied or not directly supervised by an inducted person)</w:t>
      </w:r>
    </w:p>
    <w:p w14:paraId="4B9EE160" w14:textId="40269054" w:rsidR="00DF60C5" w:rsidRPr="00FE3B32" w:rsidRDefault="00221B53" w:rsidP="00FE3B32">
      <w:pPr>
        <w:pStyle w:val="ListParagraph"/>
        <w:numPr>
          <w:ilvl w:val="0"/>
          <w:numId w:val="30"/>
        </w:numPr>
        <w:autoSpaceDE w:val="0"/>
        <w:autoSpaceDN w:val="0"/>
        <w:adjustRightInd w:val="0"/>
        <w:rPr>
          <w:rFonts w:ascii="Arial" w:eastAsia="Times New Roman" w:hAnsi="Arial" w:cs="Times New Roman"/>
          <w:sz w:val="24"/>
          <w:szCs w:val="24"/>
          <w:lang w:eastAsia="en-AU"/>
        </w:rPr>
      </w:pPr>
      <w:r>
        <w:rPr>
          <w:rFonts w:ascii="Arial" w:eastAsia="Times New Roman" w:hAnsi="Arial" w:cs="Times New Roman"/>
          <w:sz w:val="24"/>
          <w:szCs w:val="24"/>
          <w:lang w:eastAsia="en-AU"/>
        </w:rPr>
        <w:t>W</w:t>
      </w:r>
      <w:r w:rsidR="00DF60C5" w:rsidRPr="00FE3B32">
        <w:rPr>
          <w:rFonts w:ascii="Arial" w:eastAsia="Times New Roman" w:hAnsi="Arial" w:cs="Times New Roman"/>
          <w:sz w:val="24"/>
          <w:szCs w:val="24"/>
          <w:lang w:eastAsia="en-AU"/>
        </w:rPr>
        <w:t>orkers whose employment causes them to routinely enter operational construction zones</w:t>
      </w:r>
    </w:p>
    <w:p w14:paraId="23E2E63A" w14:textId="4BE5BDD8" w:rsidR="00BF6D7B" w:rsidRDefault="00FE3B32" w:rsidP="00BA3EE1">
      <w:pPr>
        <w:pStyle w:val="ListParagraph"/>
        <w:numPr>
          <w:ilvl w:val="0"/>
          <w:numId w:val="30"/>
        </w:numPr>
        <w:autoSpaceDE w:val="0"/>
        <w:autoSpaceDN w:val="0"/>
        <w:adjustRightInd w:val="0"/>
        <w:rPr>
          <w:rFonts w:ascii="Arial" w:eastAsia="Times New Roman" w:hAnsi="Arial" w:cs="Times New Roman"/>
          <w:sz w:val="24"/>
          <w:szCs w:val="24"/>
          <w:lang w:eastAsia="en-AU"/>
        </w:rPr>
      </w:pPr>
      <w:r>
        <w:rPr>
          <w:rFonts w:ascii="Arial" w:eastAsia="Times New Roman" w:hAnsi="Arial" w:cs="Times New Roman"/>
          <w:sz w:val="24"/>
          <w:szCs w:val="24"/>
          <w:lang w:eastAsia="en-AU"/>
        </w:rPr>
        <w:t>To v</w:t>
      </w:r>
      <w:r w:rsidR="00DF60C5" w:rsidRPr="00FE3B32">
        <w:rPr>
          <w:rFonts w:ascii="Arial" w:eastAsia="Times New Roman" w:hAnsi="Arial" w:cs="Times New Roman"/>
          <w:sz w:val="24"/>
          <w:szCs w:val="24"/>
          <w:lang w:eastAsia="en-AU"/>
        </w:rPr>
        <w:t>isit </w:t>
      </w:r>
      <w:r>
        <w:rPr>
          <w:rFonts w:ascii="Arial" w:eastAsia="Times New Roman" w:hAnsi="Arial" w:cs="Times New Roman"/>
          <w:sz w:val="24"/>
          <w:szCs w:val="24"/>
          <w:lang w:eastAsia="en-AU"/>
        </w:rPr>
        <w:t xml:space="preserve">and </w:t>
      </w:r>
      <w:r w:rsidR="00DF60C5" w:rsidRPr="00FE3B32">
        <w:rPr>
          <w:rFonts w:ascii="Arial" w:eastAsia="Times New Roman" w:hAnsi="Arial" w:cs="Times New Roman"/>
          <w:sz w:val="24"/>
          <w:szCs w:val="24"/>
          <w:lang w:eastAsia="en-AU"/>
        </w:rPr>
        <w:t>verify NSW white cards (or general construction induction cards)</w:t>
      </w:r>
    </w:p>
    <w:p w14:paraId="11B1DEA5" w14:textId="77777777" w:rsidR="006A21AC" w:rsidRPr="00221B53" w:rsidRDefault="006A21AC" w:rsidP="006A21AC">
      <w:pPr>
        <w:pStyle w:val="ListParagraph"/>
        <w:autoSpaceDE w:val="0"/>
        <w:autoSpaceDN w:val="0"/>
        <w:adjustRightInd w:val="0"/>
        <w:rPr>
          <w:rFonts w:ascii="Arial" w:eastAsia="Times New Roman" w:hAnsi="Arial" w:cs="Times New Roman"/>
          <w:sz w:val="24"/>
          <w:szCs w:val="24"/>
          <w:lang w:eastAsia="en-AU"/>
        </w:rPr>
      </w:pPr>
    </w:p>
    <w:p w14:paraId="2D40B056" w14:textId="77777777" w:rsidR="00B84501" w:rsidRPr="00B71B99" w:rsidRDefault="00B84501" w:rsidP="00B84501">
      <w:pPr>
        <w:pStyle w:val="Heading2"/>
        <w:tabs>
          <w:tab w:val="num" w:pos="1844"/>
          <w:tab w:val="num" w:pos="2268"/>
        </w:tabs>
      </w:pPr>
      <w:bookmarkStart w:id="10" w:name="_Toc193278127"/>
      <w:bookmarkEnd w:id="7"/>
      <w:r w:rsidRPr="00B71B99">
        <w:t>Terms and Conditions of Registration</w:t>
      </w:r>
      <w:bookmarkEnd w:id="10"/>
    </w:p>
    <w:p w14:paraId="4399D3FF" w14:textId="77777777" w:rsidR="007D2B18" w:rsidRDefault="00B84501" w:rsidP="00B84501">
      <w:pPr>
        <w:rPr>
          <w:szCs w:val="24"/>
          <w:lang w:eastAsia="en-AU"/>
        </w:rPr>
      </w:pPr>
      <w:r w:rsidRPr="00B71B99">
        <w:rPr>
          <w:szCs w:val="24"/>
          <w:lang w:eastAsia="en-AU"/>
        </w:rPr>
        <w:t>This document outlines important information regarding your course, the terms and conditions of your enrolment, your rights and responsibilities, and our obligations to you.</w:t>
      </w:r>
    </w:p>
    <w:p w14:paraId="20A56B7F" w14:textId="77777777" w:rsidR="007D2B18" w:rsidRDefault="00B84501" w:rsidP="00B84501">
      <w:pPr>
        <w:rPr>
          <w:szCs w:val="24"/>
          <w:lang w:eastAsia="en-AU"/>
        </w:rPr>
      </w:pPr>
      <w:r w:rsidRPr="00B71B99">
        <w:rPr>
          <w:szCs w:val="24"/>
          <w:lang w:eastAsia="en-AU"/>
        </w:rPr>
        <w:t xml:space="preserve"> </w:t>
      </w:r>
    </w:p>
    <w:p w14:paraId="25B9A73D" w14:textId="3FBE83CD" w:rsidR="00B84501" w:rsidRDefault="00B84501" w:rsidP="00221B53">
      <w:pPr>
        <w:spacing w:line="276" w:lineRule="auto"/>
        <w:rPr>
          <w:szCs w:val="24"/>
          <w:lang w:eastAsia="en-AU"/>
        </w:rPr>
      </w:pPr>
      <w:r w:rsidRPr="00B71B99">
        <w:rPr>
          <w:szCs w:val="24"/>
          <w:lang w:eastAsia="en-AU"/>
        </w:rPr>
        <w:t xml:space="preserve">Please read the information carefully as it is a condition of enrolment that you have read, understood, and accepted this information. </w:t>
      </w:r>
      <w:r w:rsidRPr="00B71B99">
        <w:rPr>
          <w:szCs w:val="24"/>
          <w:u w:val="single"/>
          <w:lang w:eastAsia="en-AU"/>
        </w:rPr>
        <w:t xml:space="preserve">In enrolling with us, you are accepting the following terms and </w:t>
      </w:r>
      <w:r w:rsidR="006A21AC" w:rsidRPr="00B71B99">
        <w:rPr>
          <w:szCs w:val="24"/>
          <w:u w:val="single"/>
          <w:lang w:eastAsia="en-AU"/>
        </w:rPr>
        <w:t>conditions,</w:t>
      </w:r>
      <w:r w:rsidRPr="00B71B99">
        <w:rPr>
          <w:szCs w:val="24"/>
          <w:u w:val="single"/>
          <w:lang w:eastAsia="en-AU"/>
        </w:rPr>
        <w:t xml:space="preserve"> and you are also ensuring that the information you provide to MPGTC Pty Ltd is true and correct</w:t>
      </w:r>
      <w:r w:rsidRPr="00B71B99">
        <w:rPr>
          <w:szCs w:val="24"/>
          <w:lang w:eastAsia="en-AU"/>
        </w:rPr>
        <w:t>.</w:t>
      </w:r>
    </w:p>
    <w:p w14:paraId="418BC821" w14:textId="77777777" w:rsidR="0092432A" w:rsidRPr="00B71B99" w:rsidRDefault="0092432A" w:rsidP="00221B53">
      <w:pPr>
        <w:spacing w:line="276" w:lineRule="auto"/>
        <w:rPr>
          <w:szCs w:val="24"/>
          <w:lang w:eastAsia="en-AU"/>
        </w:rPr>
      </w:pPr>
    </w:p>
    <w:p w14:paraId="5E519A63" w14:textId="77777777" w:rsidR="00B84501" w:rsidRPr="0092432A" w:rsidRDefault="00B84501" w:rsidP="0092432A">
      <w:pPr>
        <w:pStyle w:val="Heading2"/>
        <w:tabs>
          <w:tab w:val="num" w:pos="1844"/>
          <w:tab w:val="num" w:pos="2268"/>
        </w:tabs>
        <w:spacing w:before="100" w:beforeAutospacing="1" w:after="100" w:afterAutospacing="1"/>
      </w:pPr>
      <w:bookmarkStart w:id="11" w:name="_Toc193278128"/>
      <w:r w:rsidRPr="0092432A">
        <w:t>Student requirements</w:t>
      </w:r>
      <w:bookmarkEnd w:id="11"/>
    </w:p>
    <w:p w14:paraId="7B9CAFE3" w14:textId="3EF482DA" w:rsidR="00B84501" w:rsidRPr="004A236C" w:rsidRDefault="00B84501" w:rsidP="00B84501">
      <w:pPr>
        <w:spacing w:before="100" w:beforeAutospacing="1" w:after="100" w:afterAutospacing="1"/>
        <w:rPr>
          <w:szCs w:val="24"/>
          <w:lang w:eastAsia="en-AU"/>
        </w:rPr>
      </w:pPr>
      <w:r w:rsidRPr="004A236C">
        <w:rPr>
          <w:szCs w:val="24"/>
          <w:lang w:eastAsia="en-AU"/>
        </w:rPr>
        <w:t>As a student of MPGTC Pty Ltd, you agree that you have:</w:t>
      </w:r>
    </w:p>
    <w:p w14:paraId="41AC7136" w14:textId="77777777" w:rsidR="00B84501" w:rsidRDefault="00B84501" w:rsidP="007D2B18">
      <w:pPr>
        <w:pStyle w:val="ListParagraph"/>
        <w:numPr>
          <w:ilvl w:val="0"/>
          <w:numId w:val="6"/>
        </w:numPr>
        <w:spacing w:before="100" w:beforeAutospacing="1" w:after="100" w:afterAutospacing="1" w:line="240" w:lineRule="auto"/>
        <w:rPr>
          <w:rFonts w:ascii="Arial" w:eastAsia="Times New Roman" w:hAnsi="Arial" w:cs="Times New Roman"/>
          <w:sz w:val="24"/>
          <w:szCs w:val="24"/>
          <w:lang w:eastAsia="en-AU"/>
        </w:rPr>
      </w:pPr>
      <w:r w:rsidRPr="004A236C">
        <w:rPr>
          <w:rFonts w:ascii="Arial" w:eastAsia="Times New Roman" w:hAnsi="Arial" w:cs="Times New Roman"/>
          <w:sz w:val="24"/>
          <w:szCs w:val="24"/>
          <w:lang w:eastAsia="en-AU"/>
        </w:rPr>
        <w:t>Identified all barriers to study, including any impairments, disability or language, literacy and numeracy (LLN) issues, which may hinder your studies</w:t>
      </w:r>
    </w:p>
    <w:p w14:paraId="50DC8AED" w14:textId="77777777" w:rsidR="007D2B18" w:rsidRDefault="007D2B18" w:rsidP="007D2B18">
      <w:pPr>
        <w:pStyle w:val="ListParagraph"/>
        <w:spacing w:before="100" w:beforeAutospacing="1" w:after="100" w:afterAutospacing="1" w:line="240" w:lineRule="auto"/>
        <w:rPr>
          <w:rFonts w:ascii="Arial" w:eastAsia="Times New Roman" w:hAnsi="Arial" w:cs="Times New Roman"/>
          <w:sz w:val="24"/>
          <w:szCs w:val="24"/>
          <w:lang w:eastAsia="en-AU"/>
        </w:rPr>
      </w:pPr>
    </w:p>
    <w:p w14:paraId="64DB8DD2" w14:textId="5B045923" w:rsidR="00E7451B" w:rsidRDefault="00E7451B" w:rsidP="007D2B18">
      <w:pPr>
        <w:pStyle w:val="ListParagraph"/>
        <w:numPr>
          <w:ilvl w:val="0"/>
          <w:numId w:val="6"/>
        </w:numPr>
        <w:spacing w:before="100" w:beforeAutospacing="1" w:after="100" w:afterAutospacing="1" w:line="240" w:lineRule="auto"/>
        <w:rPr>
          <w:rFonts w:ascii="Arial" w:eastAsia="Times New Roman" w:hAnsi="Arial" w:cs="Times New Roman"/>
          <w:sz w:val="24"/>
          <w:szCs w:val="24"/>
          <w:lang w:eastAsia="en-AU"/>
        </w:rPr>
      </w:pPr>
      <w:r w:rsidRPr="00B71B99">
        <w:rPr>
          <w:rFonts w:ascii="Arial" w:eastAsia="Times New Roman" w:hAnsi="Arial" w:cs="Times New Roman"/>
          <w:sz w:val="24"/>
          <w:szCs w:val="24"/>
          <w:lang w:eastAsia="en-AU"/>
        </w:rPr>
        <w:t>A Unique Student Identifier (USI). If you have not already applied for your USI, you can work with us to apply for one</w:t>
      </w:r>
    </w:p>
    <w:p w14:paraId="72FAE1D8" w14:textId="77777777" w:rsidR="007D2B18" w:rsidRDefault="007D2B18" w:rsidP="007D2B18">
      <w:pPr>
        <w:pStyle w:val="ListParagraph"/>
        <w:spacing w:before="100" w:beforeAutospacing="1" w:after="100" w:afterAutospacing="1" w:line="240" w:lineRule="auto"/>
        <w:rPr>
          <w:rFonts w:ascii="Arial" w:eastAsia="Times New Roman" w:hAnsi="Arial" w:cs="Times New Roman"/>
          <w:sz w:val="24"/>
          <w:szCs w:val="24"/>
          <w:lang w:eastAsia="en-AU"/>
        </w:rPr>
      </w:pPr>
    </w:p>
    <w:p w14:paraId="0D3ACE47" w14:textId="32BA2E0E" w:rsidR="005436FD" w:rsidRDefault="005436FD" w:rsidP="007D2B18">
      <w:pPr>
        <w:pStyle w:val="ListParagraph"/>
        <w:numPr>
          <w:ilvl w:val="0"/>
          <w:numId w:val="6"/>
        </w:numPr>
        <w:spacing w:before="100" w:beforeAutospacing="1" w:after="100" w:afterAutospacing="1" w:line="240" w:lineRule="auto"/>
        <w:rPr>
          <w:rFonts w:ascii="Arial" w:eastAsia="Times New Roman" w:hAnsi="Arial" w:cs="Times New Roman"/>
          <w:sz w:val="24"/>
          <w:szCs w:val="24"/>
          <w:lang w:eastAsia="en-AU"/>
        </w:rPr>
      </w:pPr>
      <w:r w:rsidRPr="006242F7">
        <w:rPr>
          <w:rFonts w:ascii="Arial" w:eastAsia="Times New Roman" w:hAnsi="Arial" w:cs="Times New Roman"/>
          <w:sz w:val="24"/>
          <w:szCs w:val="24"/>
          <w:lang w:eastAsia="en-AU"/>
        </w:rPr>
        <w:t>Year 10 or equivalent level of reading, writing, and comprehension</w:t>
      </w:r>
    </w:p>
    <w:p w14:paraId="15F7C2F1" w14:textId="77777777" w:rsidR="007D2B18" w:rsidRPr="007D2B18" w:rsidRDefault="007D2B18" w:rsidP="007D2B18">
      <w:pPr>
        <w:pStyle w:val="ListParagraph"/>
        <w:spacing w:line="240" w:lineRule="auto"/>
        <w:rPr>
          <w:rFonts w:ascii="Arial" w:eastAsia="Times New Roman" w:hAnsi="Arial" w:cs="Times New Roman"/>
          <w:sz w:val="24"/>
          <w:szCs w:val="24"/>
          <w:lang w:eastAsia="en-AU"/>
        </w:rPr>
      </w:pPr>
    </w:p>
    <w:p w14:paraId="24083AFC" w14:textId="20A2FB57" w:rsidR="005436FD" w:rsidRDefault="005436FD" w:rsidP="007D2B18">
      <w:pPr>
        <w:pStyle w:val="ListParagraph"/>
        <w:numPr>
          <w:ilvl w:val="0"/>
          <w:numId w:val="6"/>
        </w:numPr>
        <w:spacing w:before="100" w:beforeAutospacing="1" w:after="100" w:afterAutospacing="1" w:line="240" w:lineRule="auto"/>
        <w:rPr>
          <w:rFonts w:ascii="Arial" w:eastAsia="Times New Roman" w:hAnsi="Arial" w:cs="Times New Roman"/>
          <w:sz w:val="24"/>
          <w:szCs w:val="24"/>
          <w:lang w:eastAsia="en-AU"/>
        </w:rPr>
      </w:pPr>
      <w:r>
        <w:rPr>
          <w:rFonts w:ascii="Arial" w:eastAsia="Times New Roman" w:hAnsi="Arial" w:cs="Times New Roman"/>
          <w:sz w:val="24"/>
          <w:szCs w:val="24"/>
          <w:lang w:eastAsia="en-AU"/>
        </w:rPr>
        <w:t>The ability to attend face to face training</w:t>
      </w:r>
    </w:p>
    <w:p w14:paraId="3BCB5A96" w14:textId="77777777" w:rsidR="007D2B18" w:rsidRPr="007D2B18" w:rsidRDefault="007D2B18" w:rsidP="007D2B18">
      <w:pPr>
        <w:pStyle w:val="ListParagraph"/>
        <w:rPr>
          <w:rFonts w:ascii="Arial" w:eastAsia="Times New Roman" w:hAnsi="Arial" w:cs="Times New Roman"/>
          <w:sz w:val="24"/>
          <w:szCs w:val="24"/>
          <w:lang w:eastAsia="en-AU"/>
        </w:rPr>
      </w:pPr>
    </w:p>
    <w:p w14:paraId="55DC9C96" w14:textId="77777777" w:rsidR="00E7451B" w:rsidRDefault="00E7451B" w:rsidP="007D2B18">
      <w:pPr>
        <w:pStyle w:val="ListParagraph"/>
        <w:numPr>
          <w:ilvl w:val="0"/>
          <w:numId w:val="6"/>
        </w:numPr>
        <w:spacing w:before="100" w:beforeAutospacing="1" w:after="100" w:afterAutospacing="1" w:line="240" w:lineRule="auto"/>
        <w:rPr>
          <w:rFonts w:ascii="Arial" w:eastAsia="Times New Roman" w:hAnsi="Arial" w:cs="Times New Roman"/>
          <w:sz w:val="24"/>
          <w:szCs w:val="24"/>
          <w:lang w:eastAsia="en-AU"/>
        </w:rPr>
      </w:pPr>
      <w:r w:rsidRPr="00B71B99">
        <w:rPr>
          <w:rFonts w:ascii="Arial" w:eastAsia="Times New Roman" w:hAnsi="Arial" w:cs="Times New Roman"/>
          <w:sz w:val="24"/>
          <w:szCs w:val="24"/>
          <w:lang w:eastAsia="en-AU"/>
        </w:rPr>
        <w:t>Willingness to receive correspondence via mail, email, phone and/or text message</w:t>
      </w:r>
    </w:p>
    <w:p w14:paraId="015B1211" w14:textId="77777777" w:rsidR="007D2B18" w:rsidRPr="007D2B18" w:rsidRDefault="007D2B18" w:rsidP="007D2B18">
      <w:pPr>
        <w:pStyle w:val="ListParagraph"/>
        <w:rPr>
          <w:rFonts w:ascii="Arial" w:eastAsia="Times New Roman" w:hAnsi="Arial" w:cs="Times New Roman"/>
          <w:sz w:val="24"/>
          <w:szCs w:val="24"/>
          <w:lang w:eastAsia="en-AU"/>
        </w:rPr>
      </w:pPr>
    </w:p>
    <w:p w14:paraId="0B700488" w14:textId="77777777" w:rsidR="00E7451B" w:rsidRDefault="00E7451B" w:rsidP="007D2B18">
      <w:pPr>
        <w:pStyle w:val="ListParagraph"/>
        <w:numPr>
          <w:ilvl w:val="0"/>
          <w:numId w:val="6"/>
        </w:numPr>
        <w:spacing w:before="100" w:beforeAutospacing="1" w:after="100" w:afterAutospacing="1" w:line="240" w:lineRule="auto"/>
        <w:rPr>
          <w:rFonts w:ascii="Arial" w:eastAsia="Times New Roman" w:hAnsi="Arial" w:cs="Times New Roman"/>
          <w:sz w:val="24"/>
          <w:szCs w:val="24"/>
          <w:lang w:eastAsia="en-AU"/>
        </w:rPr>
      </w:pPr>
      <w:r w:rsidRPr="00B71B99">
        <w:rPr>
          <w:rFonts w:ascii="Arial" w:eastAsia="Times New Roman" w:hAnsi="Arial" w:cs="Times New Roman"/>
          <w:sz w:val="24"/>
          <w:szCs w:val="24"/>
          <w:lang w:eastAsia="en-AU"/>
        </w:rPr>
        <w:t>Willingness to respond to communication in a timely manner</w:t>
      </w:r>
    </w:p>
    <w:p w14:paraId="1A924E98" w14:textId="77777777" w:rsidR="007D2B18" w:rsidRPr="007D2B18" w:rsidRDefault="007D2B18" w:rsidP="007D2B18">
      <w:pPr>
        <w:pStyle w:val="ListParagraph"/>
        <w:rPr>
          <w:rFonts w:ascii="Arial" w:eastAsia="Times New Roman" w:hAnsi="Arial" w:cs="Times New Roman"/>
          <w:sz w:val="24"/>
          <w:szCs w:val="24"/>
          <w:lang w:eastAsia="en-AU"/>
        </w:rPr>
      </w:pPr>
    </w:p>
    <w:p w14:paraId="0A60309E" w14:textId="6B2A88C7" w:rsidR="00E7451B" w:rsidRDefault="00E7451B" w:rsidP="00221B53">
      <w:pPr>
        <w:pStyle w:val="ListParagraph"/>
        <w:numPr>
          <w:ilvl w:val="0"/>
          <w:numId w:val="6"/>
        </w:numPr>
        <w:spacing w:before="100" w:beforeAutospacing="1" w:after="100" w:afterAutospacing="1" w:line="240" w:lineRule="auto"/>
        <w:rPr>
          <w:rFonts w:ascii="Arial" w:eastAsia="Times New Roman" w:hAnsi="Arial" w:cs="Times New Roman"/>
          <w:sz w:val="24"/>
          <w:szCs w:val="24"/>
          <w:lang w:eastAsia="en-AU"/>
        </w:rPr>
      </w:pPr>
      <w:r w:rsidRPr="008824AA">
        <w:rPr>
          <w:rFonts w:ascii="Arial" w:eastAsia="Times New Roman" w:hAnsi="Arial" w:cs="Times New Roman"/>
          <w:sz w:val="24"/>
          <w:szCs w:val="24"/>
          <w:lang w:eastAsia="en-AU"/>
        </w:rPr>
        <w:t>Willingness to receive information on future courses or other training products with MPGTC Pty Ltd</w:t>
      </w:r>
      <w:bookmarkStart w:id="12" w:name="_Hlk165574613"/>
    </w:p>
    <w:p w14:paraId="6F5CC17B" w14:textId="77777777" w:rsidR="005C66BD" w:rsidRPr="005C66BD" w:rsidRDefault="005C66BD" w:rsidP="005C66BD">
      <w:pPr>
        <w:pStyle w:val="ListParagraph"/>
        <w:rPr>
          <w:rFonts w:ascii="Arial" w:eastAsia="Times New Roman" w:hAnsi="Arial" w:cs="Times New Roman"/>
          <w:sz w:val="24"/>
          <w:szCs w:val="24"/>
          <w:lang w:eastAsia="en-AU"/>
        </w:rPr>
      </w:pPr>
    </w:p>
    <w:p w14:paraId="155F3AC8" w14:textId="77777777" w:rsidR="00B84501" w:rsidRPr="00321671" w:rsidRDefault="00B84501" w:rsidP="00B84501">
      <w:pPr>
        <w:pStyle w:val="Heading2"/>
        <w:tabs>
          <w:tab w:val="num" w:pos="1844"/>
          <w:tab w:val="num" w:pos="2268"/>
        </w:tabs>
        <w:spacing w:before="100" w:beforeAutospacing="1" w:after="100" w:afterAutospacing="1"/>
        <w:rPr>
          <w:bCs/>
          <w:szCs w:val="24"/>
          <w:lang w:eastAsia="en-AU"/>
        </w:rPr>
      </w:pPr>
      <w:bookmarkStart w:id="13" w:name="_Toc193278129"/>
      <w:bookmarkEnd w:id="12"/>
      <w:r w:rsidRPr="00321671">
        <w:t>Unique Student Identifier (USI)</w:t>
      </w:r>
      <w:bookmarkEnd w:id="13"/>
    </w:p>
    <w:p w14:paraId="3F008F09" w14:textId="21846278" w:rsidR="00221B53" w:rsidRDefault="00B84501" w:rsidP="00221B53">
      <w:pPr>
        <w:spacing w:before="100" w:beforeAutospacing="1" w:after="100" w:afterAutospacing="1" w:line="276" w:lineRule="auto"/>
        <w:rPr>
          <w:szCs w:val="24"/>
          <w:lang w:eastAsia="en-AU"/>
        </w:rPr>
      </w:pPr>
      <w:r w:rsidRPr="00321671">
        <w:rPr>
          <w:szCs w:val="24"/>
          <w:lang w:eastAsia="en-AU"/>
        </w:rPr>
        <w:t xml:space="preserve">All students undertaking nationally recognised training in Australia need to have a unique student identifier (USI).  </w:t>
      </w:r>
      <w:r w:rsidR="00E613D5">
        <w:rPr>
          <w:szCs w:val="24"/>
          <w:lang w:eastAsia="en-AU"/>
        </w:rPr>
        <w:t xml:space="preserve">MPGTC will verify your provided USI to us </w:t>
      </w:r>
      <w:r w:rsidR="00E613D5" w:rsidRPr="005B4B50">
        <w:rPr>
          <w:rFonts w:cs="Arial"/>
          <w:color w:val="000000" w:themeColor="text1"/>
        </w:rPr>
        <w:t>with the Registrar</w:t>
      </w:r>
      <w:r w:rsidR="00E613D5">
        <w:rPr>
          <w:rFonts w:cs="Arial"/>
          <w:color w:val="000000" w:themeColor="text1"/>
        </w:rPr>
        <w:t xml:space="preserve"> prior to your commencement of training.  </w:t>
      </w:r>
    </w:p>
    <w:p w14:paraId="015EC029" w14:textId="064FD08E" w:rsidR="00B84501" w:rsidRPr="00321671" w:rsidRDefault="00B84501" w:rsidP="00221B53">
      <w:pPr>
        <w:spacing w:before="100" w:beforeAutospacing="1" w:after="100" w:afterAutospacing="1" w:line="276" w:lineRule="auto"/>
        <w:rPr>
          <w:szCs w:val="24"/>
          <w:lang w:eastAsia="en-AU"/>
        </w:rPr>
      </w:pPr>
      <w:r w:rsidRPr="00321671">
        <w:rPr>
          <w:szCs w:val="24"/>
          <w:lang w:eastAsia="en-AU"/>
        </w:rPr>
        <w:t>A USI is effectively a reference number made up of numbers and letters that will give you access to your USI account.</w:t>
      </w:r>
    </w:p>
    <w:p w14:paraId="389B47B9" w14:textId="77777777" w:rsidR="00221B53" w:rsidRDefault="00B84501" w:rsidP="00221B53">
      <w:pPr>
        <w:spacing w:before="100" w:beforeAutospacing="1" w:after="100" w:afterAutospacing="1" w:line="276" w:lineRule="auto"/>
        <w:rPr>
          <w:szCs w:val="24"/>
          <w:lang w:eastAsia="en-AU"/>
        </w:rPr>
      </w:pPr>
      <w:r w:rsidRPr="00321671">
        <w:rPr>
          <w:szCs w:val="24"/>
          <w:lang w:eastAsia="en-AU"/>
        </w:rPr>
        <w:lastRenderedPageBreak/>
        <w:t xml:space="preserve">The USI will stay with you for life and will be recorded with any nationally recognised vocational education and training (VET) course that is undertaken. </w:t>
      </w:r>
    </w:p>
    <w:p w14:paraId="197078A5" w14:textId="77777777" w:rsidR="00221B53" w:rsidRDefault="00B84501" w:rsidP="00221B53">
      <w:pPr>
        <w:spacing w:before="100" w:beforeAutospacing="1" w:after="100" w:afterAutospacing="1" w:line="276" w:lineRule="auto"/>
        <w:rPr>
          <w:szCs w:val="24"/>
          <w:lang w:eastAsia="en-AU"/>
        </w:rPr>
      </w:pPr>
      <w:r w:rsidRPr="00321671">
        <w:rPr>
          <w:szCs w:val="24"/>
          <w:lang w:eastAsia="en-AU"/>
        </w:rPr>
        <w:t xml:space="preserve">The USI will allow you to have easier and more reliable online access to your record of training history. </w:t>
      </w:r>
    </w:p>
    <w:p w14:paraId="0E91B169" w14:textId="137C0FA2" w:rsidR="00221B53" w:rsidRDefault="00B84501" w:rsidP="00221B53">
      <w:pPr>
        <w:spacing w:before="100" w:beforeAutospacing="1" w:after="100" w:afterAutospacing="1" w:line="276" w:lineRule="auto"/>
        <w:rPr>
          <w:szCs w:val="24"/>
          <w:lang w:eastAsia="en-AU"/>
        </w:rPr>
      </w:pPr>
      <w:r w:rsidRPr="00321671">
        <w:rPr>
          <w:szCs w:val="24"/>
          <w:lang w:eastAsia="en-AU"/>
        </w:rPr>
        <w:t xml:space="preserve">You will also be able to produce a comprehensive transcript of your training. </w:t>
      </w:r>
    </w:p>
    <w:p w14:paraId="1105DD52" w14:textId="77777777" w:rsidR="00221B53" w:rsidRDefault="00B84501" w:rsidP="00221B53">
      <w:pPr>
        <w:spacing w:before="100" w:beforeAutospacing="1" w:after="100" w:afterAutospacing="1" w:line="276" w:lineRule="auto"/>
        <w:rPr>
          <w:szCs w:val="24"/>
          <w:lang w:eastAsia="en-AU"/>
        </w:rPr>
      </w:pPr>
      <w:r w:rsidRPr="00321671">
        <w:rPr>
          <w:szCs w:val="24"/>
          <w:lang w:eastAsia="en-AU"/>
        </w:rPr>
        <w:t xml:space="preserve">This can be used when applying for a job, seeking a credit transfer, or demonstrating pre-requisites when undertaking further training. </w:t>
      </w:r>
      <w:bookmarkStart w:id="14" w:name="_Hlk165541747"/>
    </w:p>
    <w:p w14:paraId="2AFE8C89" w14:textId="0D98453B" w:rsidR="00B84501" w:rsidRPr="00321671" w:rsidRDefault="00B84501" w:rsidP="00221B53">
      <w:pPr>
        <w:spacing w:before="100" w:beforeAutospacing="1" w:after="100" w:afterAutospacing="1" w:line="276" w:lineRule="auto"/>
        <w:rPr>
          <w:color w:val="0000FF"/>
          <w:szCs w:val="24"/>
          <w:u w:val="single"/>
          <w:lang w:eastAsia="en-AU"/>
        </w:rPr>
      </w:pPr>
      <w:r w:rsidRPr="00321671">
        <w:rPr>
          <w:szCs w:val="24"/>
          <w:lang w:eastAsia="en-AU"/>
        </w:rPr>
        <w:t xml:space="preserve">If you don’t already have a USI, access </w:t>
      </w:r>
      <w:r w:rsidR="00BB4609" w:rsidRPr="00321671">
        <w:rPr>
          <w:szCs w:val="24"/>
          <w:lang w:eastAsia="en-AU"/>
        </w:rPr>
        <w:t xml:space="preserve">you can </w:t>
      </w:r>
      <w:r w:rsidRPr="00321671">
        <w:rPr>
          <w:szCs w:val="24"/>
          <w:lang w:eastAsia="en-AU"/>
        </w:rPr>
        <w:t xml:space="preserve">set one up: </w:t>
      </w:r>
      <w:hyperlink r:id="rId12" w:history="1">
        <w:r w:rsidR="003E0ED8" w:rsidRPr="00D11F13">
          <w:rPr>
            <w:rStyle w:val="Hyperlink"/>
            <w:sz w:val="24"/>
            <w:szCs w:val="24"/>
            <w:lang w:eastAsia="en-AU"/>
          </w:rPr>
          <w:t>http://wwwFissuance.usi.gov.au</w:t>
        </w:r>
      </w:hyperlink>
    </w:p>
    <w:bookmarkEnd w:id="14"/>
    <w:p w14:paraId="3B4F3992" w14:textId="77777777" w:rsidR="00EA2713" w:rsidRPr="00321671" w:rsidRDefault="00EA2713" w:rsidP="00221B53">
      <w:pPr>
        <w:autoSpaceDE w:val="0"/>
        <w:autoSpaceDN w:val="0"/>
        <w:adjustRightInd w:val="0"/>
        <w:spacing w:line="276" w:lineRule="auto"/>
        <w:rPr>
          <w:rFonts w:cs="Arial"/>
          <w:color w:val="313230"/>
          <w:szCs w:val="24"/>
          <w:lang w:eastAsia="en-AU"/>
        </w:rPr>
      </w:pPr>
      <w:r w:rsidRPr="00321671">
        <w:rPr>
          <w:rFonts w:cs="Arial"/>
          <w:color w:val="313230"/>
          <w:szCs w:val="24"/>
          <w:lang w:eastAsia="en-AU"/>
        </w:rPr>
        <w:t xml:space="preserve">You could also activate permission for us (MPGTC) to directly view your USI transcript online in the USI Registry System. </w:t>
      </w:r>
    </w:p>
    <w:p w14:paraId="33354D70" w14:textId="77777777" w:rsidR="00EA2713" w:rsidRPr="00321671" w:rsidRDefault="00EA2713" w:rsidP="00EA2713">
      <w:pPr>
        <w:autoSpaceDE w:val="0"/>
        <w:autoSpaceDN w:val="0"/>
        <w:adjustRightInd w:val="0"/>
        <w:rPr>
          <w:rFonts w:cs="Arial"/>
          <w:color w:val="313230"/>
          <w:szCs w:val="24"/>
          <w:lang w:eastAsia="en-AU"/>
        </w:rPr>
      </w:pPr>
    </w:p>
    <w:p w14:paraId="4DEC60F4" w14:textId="77777777" w:rsidR="00221B53" w:rsidRDefault="00B84501" w:rsidP="00273732">
      <w:pPr>
        <w:pStyle w:val="ListParagraph"/>
        <w:numPr>
          <w:ilvl w:val="0"/>
          <w:numId w:val="38"/>
        </w:numPr>
        <w:autoSpaceDE w:val="0"/>
        <w:autoSpaceDN w:val="0"/>
        <w:adjustRightInd w:val="0"/>
        <w:spacing w:line="240" w:lineRule="auto"/>
        <w:rPr>
          <w:b/>
          <w:bCs/>
          <w:sz w:val="24"/>
          <w:szCs w:val="24"/>
          <w:lang w:eastAsia="en-AU"/>
        </w:rPr>
      </w:pPr>
      <w:r w:rsidRPr="005C66BD">
        <w:rPr>
          <w:rFonts w:ascii="Arial" w:hAnsi="Arial" w:cs="Arial"/>
          <w:b/>
          <w:bCs/>
          <w:sz w:val="24"/>
          <w:szCs w:val="24"/>
          <w:lang w:eastAsia="en-AU"/>
        </w:rPr>
        <w:t>You will be prompted to enter your USI when you log into MPGTC’s online learning</w:t>
      </w:r>
      <w:r w:rsidRPr="00944411">
        <w:rPr>
          <w:b/>
          <w:bCs/>
          <w:sz w:val="24"/>
          <w:szCs w:val="24"/>
          <w:lang w:eastAsia="en-AU"/>
        </w:rPr>
        <w:t xml:space="preserve">. </w:t>
      </w:r>
    </w:p>
    <w:p w14:paraId="45CED727" w14:textId="77777777" w:rsidR="00273732" w:rsidRPr="00944411" w:rsidRDefault="00273732" w:rsidP="00273732">
      <w:pPr>
        <w:pStyle w:val="ListParagraph"/>
        <w:autoSpaceDE w:val="0"/>
        <w:autoSpaceDN w:val="0"/>
        <w:adjustRightInd w:val="0"/>
        <w:spacing w:line="240" w:lineRule="auto"/>
        <w:rPr>
          <w:b/>
          <w:bCs/>
          <w:sz w:val="24"/>
          <w:szCs w:val="24"/>
          <w:lang w:eastAsia="en-AU"/>
        </w:rPr>
      </w:pPr>
    </w:p>
    <w:p w14:paraId="02621A9F" w14:textId="7504A2F4" w:rsidR="00B84501" w:rsidRPr="00533E1F" w:rsidRDefault="00B84501" w:rsidP="00221B53">
      <w:pPr>
        <w:pStyle w:val="ListParagraph"/>
        <w:numPr>
          <w:ilvl w:val="0"/>
          <w:numId w:val="38"/>
        </w:numPr>
        <w:autoSpaceDE w:val="0"/>
        <w:autoSpaceDN w:val="0"/>
        <w:adjustRightInd w:val="0"/>
        <w:rPr>
          <w:b/>
          <w:bCs/>
          <w:szCs w:val="24"/>
          <w:lang w:eastAsia="en-AU"/>
        </w:rPr>
      </w:pPr>
      <w:r w:rsidRPr="005C66BD">
        <w:rPr>
          <w:rFonts w:ascii="Arial" w:hAnsi="Arial" w:cs="Arial"/>
          <w:b/>
          <w:bCs/>
          <w:sz w:val="24"/>
          <w:szCs w:val="24"/>
          <w:lang w:eastAsia="en-AU"/>
        </w:rPr>
        <w:t>You will be prompted every time you log in until your USI is entered into the system</w:t>
      </w:r>
      <w:r w:rsidRPr="00533E1F">
        <w:rPr>
          <w:b/>
          <w:bCs/>
          <w:szCs w:val="24"/>
          <w:lang w:eastAsia="en-AU"/>
        </w:rPr>
        <w:t>.</w:t>
      </w:r>
    </w:p>
    <w:p w14:paraId="28798220" w14:textId="77777777" w:rsidR="00E7451B" w:rsidRDefault="00E7451B" w:rsidP="00E7451B">
      <w:pPr>
        <w:autoSpaceDE w:val="0"/>
        <w:autoSpaceDN w:val="0"/>
        <w:adjustRightInd w:val="0"/>
        <w:rPr>
          <w:szCs w:val="24"/>
          <w:lang w:eastAsia="en-AU"/>
        </w:rPr>
      </w:pPr>
    </w:p>
    <w:p w14:paraId="0066C380" w14:textId="0B2B451B" w:rsidR="00E613D5" w:rsidRPr="00321671" w:rsidRDefault="00E7451B" w:rsidP="00221B53">
      <w:pPr>
        <w:autoSpaceDE w:val="0"/>
        <w:autoSpaceDN w:val="0"/>
        <w:adjustRightInd w:val="0"/>
        <w:spacing w:line="276" w:lineRule="auto"/>
        <w:rPr>
          <w:szCs w:val="24"/>
          <w:lang w:eastAsia="en-AU"/>
        </w:rPr>
      </w:pPr>
      <w:r w:rsidRPr="00321671">
        <w:rPr>
          <w:szCs w:val="24"/>
          <w:lang w:eastAsia="en-AU"/>
        </w:rPr>
        <w:t>MPGTC will ensure security of Student Identifiers and all related documentation under our control, including information stored in our student management system</w:t>
      </w:r>
      <w:r w:rsidRPr="008824AA">
        <w:rPr>
          <w:szCs w:val="24"/>
          <w:lang w:eastAsia="en-AU"/>
        </w:rPr>
        <w:t>s</w:t>
      </w:r>
      <w:r w:rsidR="005C66BD">
        <w:rPr>
          <w:szCs w:val="24"/>
          <w:lang w:eastAsia="en-AU"/>
        </w:rPr>
        <w:t>.</w:t>
      </w:r>
    </w:p>
    <w:p w14:paraId="54D0962A" w14:textId="77777777" w:rsidR="00B84501" w:rsidRPr="00B71B99" w:rsidRDefault="00B84501" w:rsidP="00221B53">
      <w:pPr>
        <w:spacing w:after="100" w:afterAutospacing="1" w:line="276" w:lineRule="auto"/>
        <w:rPr>
          <w:szCs w:val="24"/>
          <w:lang w:eastAsia="en-AU"/>
        </w:rPr>
      </w:pPr>
      <w:r w:rsidRPr="00B71B99">
        <w:rPr>
          <w:szCs w:val="24"/>
          <w:lang w:eastAsia="en-AU"/>
        </w:rPr>
        <w:t> </w:t>
      </w:r>
    </w:p>
    <w:p w14:paraId="611DB12F" w14:textId="77777777" w:rsidR="00B84501" w:rsidRPr="00B71B99" w:rsidRDefault="00B84501" w:rsidP="004A236C">
      <w:pPr>
        <w:pStyle w:val="Heading2"/>
        <w:tabs>
          <w:tab w:val="num" w:pos="1844"/>
          <w:tab w:val="num" w:pos="2268"/>
        </w:tabs>
        <w:spacing w:before="0"/>
      </w:pPr>
      <w:bookmarkStart w:id="15" w:name="_Toc193278130"/>
      <w:r w:rsidRPr="00B71B99">
        <w:t>USI Exemption</w:t>
      </w:r>
      <w:bookmarkEnd w:id="15"/>
    </w:p>
    <w:p w14:paraId="4B232F71" w14:textId="66E58454" w:rsidR="00B84501" w:rsidRPr="00B45E37" w:rsidRDefault="00B84501" w:rsidP="00221B53">
      <w:pPr>
        <w:spacing w:before="100" w:beforeAutospacing="1" w:after="100" w:afterAutospacing="1" w:line="276" w:lineRule="auto"/>
        <w:rPr>
          <w:color w:val="C00000"/>
          <w:szCs w:val="24"/>
          <w:lang w:eastAsia="en-AU"/>
        </w:rPr>
      </w:pPr>
      <w:r w:rsidRPr="00B45E37">
        <w:rPr>
          <w:szCs w:val="24"/>
          <w:lang w:eastAsia="en-AU"/>
        </w:rPr>
        <w:t>If you are exempted from obtaining an USI under Student Identifiers Act 2014, MPGTC will advise you prior to your course enrolment or completion that your training results will not be accessible through the Commonwealth or be reflected on any authenticated VET transcript prepared by the registrar</w:t>
      </w:r>
      <w:r w:rsidRPr="00FD5AA2">
        <w:rPr>
          <w:szCs w:val="24"/>
          <w:lang w:eastAsia="en-AU"/>
        </w:rPr>
        <w:t xml:space="preserve">. </w:t>
      </w:r>
      <w:r w:rsidR="009140B9" w:rsidRPr="00FD5AA2">
        <w:rPr>
          <w:szCs w:val="24"/>
          <w:lang w:eastAsia="en-AU"/>
        </w:rPr>
        <w:t xml:space="preserve"> </w:t>
      </w:r>
      <w:r w:rsidR="00580ECB" w:rsidRPr="00FD5AA2">
        <w:rPr>
          <w:szCs w:val="24"/>
          <w:lang w:eastAsia="en-AU"/>
        </w:rPr>
        <w:t>An exemption letter provided on official Student Identifiers Registrar letterhead, would be accepted by MPGTC.</w:t>
      </w:r>
    </w:p>
    <w:p w14:paraId="0798DF6B" w14:textId="77777777" w:rsidR="00B84501" w:rsidRDefault="00B84501" w:rsidP="00B84501">
      <w:pPr>
        <w:pStyle w:val="BodyText"/>
        <w:rPr>
          <w:rFonts w:cs="Arial"/>
          <w:sz w:val="22"/>
          <w:szCs w:val="22"/>
        </w:rPr>
      </w:pPr>
    </w:p>
    <w:p w14:paraId="22322EC6" w14:textId="77777777" w:rsidR="00221B53" w:rsidRDefault="00221B53" w:rsidP="00B84501">
      <w:pPr>
        <w:pStyle w:val="BodyText"/>
        <w:rPr>
          <w:rFonts w:cs="Arial"/>
          <w:sz w:val="22"/>
          <w:szCs w:val="22"/>
        </w:rPr>
      </w:pPr>
    </w:p>
    <w:p w14:paraId="665A198E" w14:textId="77777777" w:rsidR="00B84501" w:rsidRPr="00EA7842" w:rsidRDefault="00B84501" w:rsidP="00B84501">
      <w:pPr>
        <w:pStyle w:val="Heading1"/>
        <w:ind w:left="993" w:hanging="993"/>
        <w:rPr>
          <w:rFonts w:ascii="Univers" w:hAnsi="Univers"/>
        </w:rPr>
      </w:pPr>
      <w:bookmarkStart w:id="16" w:name="_Toc193278131"/>
      <w:r w:rsidRPr="00EA7842">
        <w:rPr>
          <w:rFonts w:ascii="Univers" w:hAnsi="Univers"/>
        </w:rPr>
        <w:lastRenderedPageBreak/>
        <w:t>quality in course training &amp; assessment</w:t>
      </w:r>
      <w:bookmarkEnd w:id="16"/>
    </w:p>
    <w:p w14:paraId="299345C9" w14:textId="50B31A39" w:rsidR="00B84501" w:rsidRDefault="00D752B0" w:rsidP="00B84501">
      <w:pPr>
        <w:pStyle w:val="Heading2"/>
        <w:tabs>
          <w:tab w:val="num" w:pos="1844"/>
          <w:tab w:val="num" w:pos="2268"/>
        </w:tabs>
      </w:pPr>
      <w:bookmarkStart w:id="17" w:name="_Toc193278132"/>
      <w:r w:rsidRPr="00FD5AA2">
        <w:t>Support Indicator</w:t>
      </w:r>
      <w:r>
        <w:t xml:space="preserve"> - </w:t>
      </w:r>
      <w:r w:rsidR="00B84501" w:rsidRPr="00EA7842">
        <w:t>Language, Literacy and Numeracy (LLN)</w:t>
      </w:r>
      <w:bookmarkEnd w:id="17"/>
      <w:r>
        <w:t xml:space="preserve"> </w:t>
      </w:r>
    </w:p>
    <w:p w14:paraId="2AD0FD71" w14:textId="77777777" w:rsidR="00FD3A89" w:rsidRPr="00FD3A89" w:rsidRDefault="00FD3A89" w:rsidP="00FD3A89"/>
    <w:p w14:paraId="203BC0FF" w14:textId="77777777" w:rsidR="005436FD" w:rsidRDefault="00B84501" w:rsidP="00FD3A89">
      <w:pPr>
        <w:autoSpaceDE w:val="0"/>
        <w:autoSpaceDN w:val="0"/>
        <w:adjustRightInd w:val="0"/>
        <w:spacing w:line="276" w:lineRule="auto"/>
        <w:rPr>
          <w:szCs w:val="24"/>
          <w:lang w:eastAsia="en-AU"/>
        </w:rPr>
      </w:pPr>
      <w:bookmarkStart w:id="18" w:name="_Hlk165550915"/>
      <w:r w:rsidRPr="00EA7842">
        <w:rPr>
          <w:szCs w:val="24"/>
          <w:lang w:eastAsia="en-AU"/>
        </w:rPr>
        <w:t xml:space="preserve">As an RTO, MPGTC will ensure that potential students have the required language, literacy, and numeracy (LLN) to undertake the course they are enrolling into. </w:t>
      </w:r>
    </w:p>
    <w:p w14:paraId="39740F7F" w14:textId="77777777" w:rsidR="005436FD" w:rsidRDefault="005436FD" w:rsidP="00FD3A89">
      <w:pPr>
        <w:autoSpaceDE w:val="0"/>
        <w:autoSpaceDN w:val="0"/>
        <w:adjustRightInd w:val="0"/>
        <w:spacing w:line="276" w:lineRule="auto"/>
        <w:rPr>
          <w:szCs w:val="24"/>
          <w:lang w:eastAsia="en-AU"/>
        </w:rPr>
      </w:pPr>
    </w:p>
    <w:p w14:paraId="2E2EC32F" w14:textId="250B5937" w:rsidR="005436FD" w:rsidRDefault="00B56372" w:rsidP="00FD3A89">
      <w:pPr>
        <w:autoSpaceDE w:val="0"/>
        <w:autoSpaceDN w:val="0"/>
        <w:adjustRightInd w:val="0"/>
        <w:spacing w:line="276" w:lineRule="auto"/>
        <w:rPr>
          <w:szCs w:val="24"/>
          <w:lang w:eastAsia="en-AU"/>
        </w:rPr>
      </w:pPr>
      <w:r>
        <w:rPr>
          <w:rFonts w:eastAsiaTheme="minorHAnsi"/>
          <w:lang w:bidi="en-AU"/>
        </w:rPr>
        <w:t>P</w:t>
      </w:r>
      <w:r w:rsidRPr="00660142">
        <w:rPr>
          <w:rFonts w:eastAsiaTheme="minorHAnsi"/>
          <w:lang w:bidi="en-AU"/>
        </w:rPr>
        <w:t xml:space="preserve">rior to the enrolment or commencement </w:t>
      </w:r>
      <w:r w:rsidRPr="00EA7842">
        <w:rPr>
          <w:szCs w:val="24"/>
          <w:lang w:eastAsia="en-AU"/>
        </w:rPr>
        <w:t>process</w:t>
      </w:r>
      <w:r w:rsidR="00B84501" w:rsidRPr="00EA7842">
        <w:rPr>
          <w:szCs w:val="24"/>
          <w:lang w:eastAsia="en-AU"/>
        </w:rPr>
        <w:t xml:space="preserve">, you will be </w:t>
      </w:r>
      <w:r w:rsidR="00B84501" w:rsidRPr="00FD5AA2">
        <w:rPr>
          <w:szCs w:val="24"/>
          <w:lang w:eastAsia="en-AU"/>
        </w:rPr>
        <w:t>asked s</w:t>
      </w:r>
      <w:r w:rsidR="00B84501" w:rsidRPr="00EA7842">
        <w:rPr>
          <w:szCs w:val="24"/>
          <w:lang w:eastAsia="en-AU"/>
        </w:rPr>
        <w:t xml:space="preserve">elf-assessment questions to help us determine your existing skills, knowledge, experience and suitability to your chosen course and if the training product is appropriate to meeting your needs. </w:t>
      </w:r>
    </w:p>
    <w:p w14:paraId="26A5C316" w14:textId="77777777" w:rsidR="005436FD" w:rsidRDefault="005436FD" w:rsidP="00B84501">
      <w:pPr>
        <w:autoSpaceDE w:val="0"/>
        <w:autoSpaceDN w:val="0"/>
        <w:adjustRightInd w:val="0"/>
        <w:rPr>
          <w:szCs w:val="24"/>
          <w:lang w:eastAsia="en-AU"/>
        </w:rPr>
      </w:pPr>
    </w:p>
    <w:p w14:paraId="657AC45B" w14:textId="77777777" w:rsidR="00FD3A89" w:rsidRDefault="00B84501" w:rsidP="00FD3A89">
      <w:pPr>
        <w:autoSpaceDE w:val="0"/>
        <w:autoSpaceDN w:val="0"/>
        <w:adjustRightInd w:val="0"/>
        <w:spacing w:line="276" w:lineRule="auto"/>
        <w:rPr>
          <w:szCs w:val="24"/>
          <w:lang w:eastAsia="en-AU"/>
        </w:rPr>
      </w:pPr>
      <w:r w:rsidRPr="00EA7842">
        <w:rPr>
          <w:szCs w:val="24"/>
          <w:lang w:eastAsia="en-AU"/>
        </w:rPr>
        <w:t xml:space="preserve">Your chosen course will have the code, title and currency as published on the National Register. </w:t>
      </w:r>
    </w:p>
    <w:p w14:paraId="71451715" w14:textId="77777777" w:rsidR="00FD3A89" w:rsidRDefault="00FD3A89" w:rsidP="00FD3A89">
      <w:pPr>
        <w:autoSpaceDE w:val="0"/>
        <w:autoSpaceDN w:val="0"/>
        <w:adjustRightInd w:val="0"/>
        <w:spacing w:line="276" w:lineRule="auto"/>
        <w:rPr>
          <w:szCs w:val="24"/>
          <w:lang w:eastAsia="en-AU"/>
        </w:rPr>
      </w:pPr>
    </w:p>
    <w:p w14:paraId="6DA015B2" w14:textId="3E5D4899" w:rsidR="00FD3A89" w:rsidRDefault="00B84501" w:rsidP="00FD3A89">
      <w:pPr>
        <w:autoSpaceDE w:val="0"/>
        <w:autoSpaceDN w:val="0"/>
        <w:adjustRightInd w:val="0"/>
        <w:spacing w:line="276" w:lineRule="auto"/>
        <w:rPr>
          <w:szCs w:val="24"/>
          <w:lang w:eastAsia="en-AU"/>
        </w:rPr>
      </w:pPr>
      <w:r w:rsidRPr="00EA7842">
        <w:rPr>
          <w:szCs w:val="24"/>
          <w:lang w:eastAsia="en-AU"/>
        </w:rPr>
        <w:t xml:space="preserve">Should you demonstrate the need for assistance, </w:t>
      </w:r>
      <w:r w:rsidR="00EA7842" w:rsidRPr="00EA7842">
        <w:rPr>
          <w:szCs w:val="24"/>
          <w:lang w:eastAsia="en-AU"/>
        </w:rPr>
        <w:t xml:space="preserve">we will make </w:t>
      </w:r>
      <w:r w:rsidRPr="00EA7842">
        <w:rPr>
          <w:szCs w:val="24"/>
          <w:lang w:eastAsia="en-AU"/>
        </w:rPr>
        <w:t>detailed assessment</w:t>
      </w:r>
      <w:r w:rsidR="00EA7842" w:rsidRPr="00EA7842">
        <w:rPr>
          <w:szCs w:val="24"/>
          <w:lang w:eastAsia="en-AU"/>
        </w:rPr>
        <w:t xml:space="preserve">s of </w:t>
      </w:r>
      <w:r w:rsidR="00EA7842" w:rsidRPr="00FD5AA2">
        <w:rPr>
          <w:szCs w:val="24"/>
          <w:lang w:eastAsia="en-AU"/>
        </w:rPr>
        <w:t xml:space="preserve">your </w:t>
      </w:r>
      <w:r w:rsidR="00D752B0" w:rsidRPr="00FD5AA2">
        <w:rPr>
          <w:szCs w:val="24"/>
          <w:lang w:eastAsia="en-AU"/>
        </w:rPr>
        <w:t>support</w:t>
      </w:r>
      <w:r w:rsidR="00D752B0">
        <w:rPr>
          <w:szCs w:val="24"/>
          <w:lang w:eastAsia="en-AU"/>
        </w:rPr>
        <w:t xml:space="preserve"> </w:t>
      </w:r>
      <w:r w:rsidR="00EA7842" w:rsidRPr="00EA7842">
        <w:rPr>
          <w:szCs w:val="24"/>
          <w:lang w:eastAsia="en-AU"/>
        </w:rPr>
        <w:t>need</w:t>
      </w:r>
      <w:r w:rsidRPr="00EA7842">
        <w:rPr>
          <w:szCs w:val="24"/>
          <w:lang w:eastAsia="en-AU"/>
        </w:rPr>
        <w:t xml:space="preserve">. </w:t>
      </w:r>
    </w:p>
    <w:p w14:paraId="46E72234" w14:textId="77777777" w:rsidR="00FD3A89" w:rsidRDefault="00FD3A89" w:rsidP="00FD3A89">
      <w:pPr>
        <w:autoSpaceDE w:val="0"/>
        <w:autoSpaceDN w:val="0"/>
        <w:adjustRightInd w:val="0"/>
        <w:spacing w:line="276" w:lineRule="auto"/>
        <w:rPr>
          <w:szCs w:val="24"/>
          <w:lang w:eastAsia="en-AU"/>
        </w:rPr>
      </w:pPr>
    </w:p>
    <w:p w14:paraId="060809B8" w14:textId="316D3DC3" w:rsidR="005436FD" w:rsidRDefault="00B84501" w:rsidP="00FD3A89">
      <w:pPr>
        <w:autoSpaceDE w:val="0"/>
        <w:autoSpaceDN w:val="0"/>
        <w:adjustRightInd w:val="0"/>
        <w:spacing w:line="276" w:lineRule="auto"/>
        <w:rPr>
          <w:b/>
          <w:bCs/>
          <w:szCs w:val="24"/>
          <w:lang w:eastAsia="en-AU"/>
        </w:rPr>
      </w:pPr>
      <w:r w:rsidRPr="00EA7842">
        <w:rPr>
          <w:szCs w:val="24"/>
          <w:lang w:eastAsia="en-AU"/>
        </w:rPr>
        <w:t xml:space="preserve">These assessments will </w:t>
      </w:r>
      <w:r w:rsidR="00EA7842" w:rsidRPr="00EA7842">
        <w:rPr>
          <w:szCs w:val="24"/>
          <w:lang w:eastAsia="en-AU"/>
        </w:rPr>
        <w:t xml:space="preserve">help </w:t>
      </w:r>
      <w:r w:rsidRPr="00EA7842">
        <w:rPr>
          <w:szCs w:val="24"/>
          <w:lang w:eastAsia="en-AU"/>
        </w:rPr>
        <w:t>identify the appropriate methods, areas in need and suggestions for support</w:t>
      </w:r>
      <w:r w:rsidRPr="00EA7842">
        <w:rPr>
          <w:b/>
          <w:bCs/>
          <w:szCs w:val="24"/>
          <w:lang w:eastAsia="en-AU"/>
        </w:rPr>
        <w:t xml:space="preserve">. </w:t>
      </w:r>
    </w:p>
    <w:p w14:paraId="11EFCD19" w14:textId="77777777" w:rsidR="007D2B18" w:rsidRDefault="007D2B18" w:rsidP="00FD3A89">
      <w:pPr>
        <w:autoSpaceDE w:val="0"/>
        <w:autoSpaceDN w:val="0"/>
        <w:adjustRightInd w:val="0"/>
        <w:spacing w:line="276" w:lineRule="auto"/>
        <w:rPr>
          <w:b/>
          <w:bCs/>
          <w:szCs w:val="24"/>
          <w:lang w:eastAsia="en-AU"/>
        </w:rPr>
      </w:pPr>
    </w:p>
    <w:p w14:paraId="11E90AC3" w14:textId="4039D75E" w:rsidR="00B84501" w:rsidRPr="00EA7842" w:rsidRDefault="003A6A6B" w:rsidP="00FD3A89">
      <w:pPr>
        <w:autoSpaceDE w:val="0"/>
        <w:autoSpaceDN w:val="0"/>
        <w:adjustRightInd w:val="0"/>
        <w:spacing w:line="276" w:lineRule="auto"/>
        <w:rPr>
          <w:szCs w:val="24"/>
          <w:lang w:eastAsia="en-AU"/>
        </w:rPr>
      </w:pPr>
      <w:r w:rsidRPr="00EA7842">
        <w:rPr>
          <w:b/>
          <w:bCs/>
          <w:szCs w:val="24"/>
          <w:lang w:eastAsia="en-AU"/>
        </w:rPr>
        <w:t>Before</w:t>
      </w:r>
      <w:r w:rsidR="00B84501" w:rsidRPr="00EA7842">
        <w:rPr>
          <w:b/>
          <w:bCs/>
          <w:szCs w:val="24"/>
          <w:lang w:eastAsia="en-AU"/>
        </w:rPr>
        <w:t xml:space="preserve"> enrolment</w:t>
      </w:r>
      <w:r w:rsidR="00B84501" w:rsidRPr="00EA7842">
        <w:rPr>
          <w:szCs w:val="24"/>
          <w:lang w:eastAsia="en-AU"/>
        </w:rPr>
        <w:t xml:space="preserve"> it is your responsibility to advise </w:t>
      </w:r>
      <w:r w:rsidR="00E76219" w:rsidRPr="00EA7842">
        <w:rPr>
          <w:szCs w:val="24"/>
          <w:lang w:eastAsia="en-AU"/>
        </w:rPr>
        <w:t>us</w:t>
      </w:r>
      <w:r w:rsidR="00B84501" w:rsidRPr="00EA7842">
        <w:rPr>
          <w:szCs w:val="24"/>
          <w:lang w:eastAsia="en-AU"/>
        </w:rPr>
        <w:t xml:space="preserve"> if you feel you may require additional support in this area.  </w:t>
      </w:r>
    </w:p>
    <w:p w14:paraId="61CA3F86" w14:textId="77777777" w:rsidR="00FD3A89" w:rsidRDefault="00B84501" w:rsidP="00FD3A89">
      <w:pPr>
        <w:spacing w:before="100" w:beforeAutospacing="1" w:after="100" w:afterAutospacing="1" w:line="276" w:lineRule="auto"/>
        <w:rPr>
          <w:szCs w:val="24"/>
          <w:lang w:eastAsia="en-AU"/>
        </w:rPr>
      </w:pPr>
      <w:r w:rsidRPr="00EA7842">
        <w:rPr>
          <w:szCs w:val="24"/>
          <w:lang w:eastAsia="en-AU"/>
        </w:rPr>
        <w:t xml:space="preserve">Where possible, MPGTC will endeavour to support LLN needs.  </w:t>
      </w:r>
    </w:p>
    <w:p w14:paraId="3BAA4F79" w14:textId="77777777" w:rsidR="00533E1F" w:rsidRDefault="00B84501" w:rsidP="00FD3A89">
      <w:pPr>
        <w:spacing w:before="100" w:beforeAutospacing="1" w:after="100" w:afterAutospacing="1" w:line="276" w:lineRule="auto"/>
        <w:rPr>
          <w:szCs w:val="24"/>
          <w:lang w:eastAsia="en-AU"/>
        </w:rPr>
      </w:pPr>
      <w:r w:rsidRPr="00EA7842">
        <w:rPr>
          <w:szCs w:val="24"/>
          <w:lang w:eastAsia="en-AU"/>
        </w:rPr>
        <w:t xml:space="preserve">Where MPGTC deems a learner is unlikely to be able to complete training due to learners LLN skills, MPGTC will offer referral or support services to students upon request. </w:t>
      </w:r>
    </w:p>
    <w:p w14:paraId="77377941" w14:textId="5A8F0471" w:rsidR="00FD3A89" w:rsidRDefault="00B84501" w:rsidP="00FD3A89">
      <w:pPr>
        <w:spacing w:before="100" w:beforeAutospacing="1" w:after="100" w:afterAutospacing="1" w:line="276" w:lineRule="auto"/>
        <w:rPr>
          <w:szCs w:val="24"/>
          <w:lang w:eastAsia="en-AU"/>
        </w:rPr>
      </w:pPr>
      <w:r w:rsidRPr="00EA7842">
        <w:rPr>
          <w:szCs w:val="24"/>
          <w:lang w:eastAsia="en-AU"/>
        </w:rPr>
        <w:t xml:space="preserve">Learner will be referred to their local TAFE NSW LLN support and/or </w:t>
      </w:r>
      <w:hyperlink r:id="rId13" w:history="1">
        <w:r w:rsidRPr="00EA7842">
          <w:rPr>
            <w:rStyle w:val="Hyperlink"/>
            <w:sz w:val="24"/>
            <w:szCs w:val="24"/>
            <w:lang w:eastAsia="en-AU"/>
          </w:rPr>
          <w:t>info@literacyline.edu.au</w:t>
        </w:r>
      </w:hyperlink>
      <w:r w:rsidRPr="00EA7842">
        <w:rPr>
          <w:szCs w:val="24"/>
          <w:lang w:eastAsia="en-AU"/>
        </w:rPr>
        <w:t xml:space="preserve"> and/or the Reading Writing hotline on 1300 655 506 email </w:t>
      </w:r>
      <w:hyperlink r:id="rId14" w:history="1">
        <w:r w:rsidRPr="00EA7842">
          <w:rPr>
            <w:rStyle w:val="Hyperlink"/>
            <w:sz w:val="24"/>
            <w:szCs w:val="24"/>
            <w:lang w:eastAsia="en-AU"/>
          </w:rPr>
          <w:t>enquires@readingwritinghotline.edu.au</w:t>
        </w:r>
      </w:hyperlink>
      <w:r w:rsidRPr="00EA7842">
        <w:rPr>
          <w:szCs w:val="24"/>
          <w:lang w:eastAsia="en-AU"/>
        </w:rPr>
        <w:t xml:space="preserve"> to assist them acquire the necessary LLN skills.  </w:t>
      </w:r>
    </w:p>
    <w:p w14:paraId="5357EE60" w14:textId="26F3EF7E" w:rsidR="005436FD" w:rsidRDefault="00B84501" w:rsidP="00FD3A89">
      <w:pPr>
        <w:spacing w:before="100" w:beforeAutospacing="1" w:after="100" w:afterAutospacing="1" w:line="276" w:lineRule="auto"/>
        <w:rPr>
          <w:szCs w:val="24"/>
          <w:lang w:eastAsia="en-AU"/>
        </w:rPr>
      </w:pPr>
      <w:r w:rsidRPr="00EA7842">
        <w:rPr>
          <w:szCs w:val="24"/>
          <w:lang w:eastAsia="en-AU"/>
        </w:rPr>
        <w:t xml:space="preserve">It will then be the responsibility of the candidate to pursue these options.  </w:t>
      </w:r>
    </w:p>
    <w:p w14:paraId="344E8D0B" w14:textId="4600FCE7" w:rsidR="00B84501" w:rsidRPr="00B71B99" w:rsidRDefault="00B84501" w:rsidP="00FD3A89">
      <w:pPr>
        <w:spacing w:before="100" w:beforeAutospacing="1" w:after="100" w:afterAutospacing="1" w:line="276" w:lineRule="auto"/>
        <w:rPr>
          <w:szCs w:val="24"/>
          <w:lang w:eastAsia="en-AU"/>
        </w:rPr>
      </w:pPr>
      <w:r w:rsidRPr="00EA7842">
        <w:rPr>
          <w:szCs w:val="24"/>
          <w:lang w:eastAsia="en-AU"/>
        </w:rPr>
        <w:t xml:space="preserve">MPGTC also has strategies in place for trainers/assessors to follow </w:t>
      </w:r>
      <w:r w:rsidR="00CD228C">
        <w:rPr>
          <w:szCs w:val="24"/>
          <w:lang w:eastAsia="en-AU"/>
        </w:rPr>
        <w:t>regarding</w:t>
      </w:r>
      <w:r w:rsidRPr="00EA7842">
        <w:rPr>
          <w:szCs w:val="24"/>
          <w:lang w:eastAsia="en-AU"/>
        </w:rPr>
        <w:t xml:space="preserve"> special needs and student welfare.</w:t>
      </w:r>
    </w:p>
    <w:bookmarkEnd w:id="18"/>
    <w:p w14:paraId="4485AD4C" w14:textId="77777777" w:rsidR="00B84501" w:rsidRDefault="00B84501" w:rsidP="00B84501">
      <w:pPr>
        <w:spacing w:before="100" w:beforeAutospacing="1" w:after="100" w:afterAutospacing="1"/>
        <w:rPr>
          <w:szCs w:val="24"/>
          <w:lang w:eastAsia="en-AU"/>
        </w:rPr>
      </w:pPr>
    </w:p>
    <w:p w14:paraId="57560F54" w14:textId="77777777" w:rsidR="00B84501" w:rsidRPr="00EE2BB8" w:rsidRDefault="00B84501" w:rsidP="00B84501">
      <w:pPr>
        <w:pStyle w:val="Heading2"/>
        <w:tabs>
          <w:tab w:val="num" w:pos="1844"/>
          <w:tab w:val="num" w:pos="2268"/>
        </w:tabs>
        <w:rPr>
          <w:bCs/>
          <w:sz w:val="24"/>
          <w:szCs w:val="24"/>
          <w:lang w:eastAsia="en-AU"/>
        </w:rPr>
      </w:pPr>
      <w:bookmarkStart w:id="19" w:name="_Toc193278133"/>
      <w:r w:rsidRPr="00EE2BB8">
        <w:lastRenderedPageBreak/>
        <w:t>Successful Course Completion</w:t>
      </w:r>
      <w:bookmarkEnd w:id="19"/>
    </w:p>
    <w:p w14:paraId="6397B8F3" w14:textId="77777777" w:rsidR="00FD3A89" w:rsidRDefault="00B84501" w:rsidP="00FD3A89">
      <w:pPr>
        <w:spacing w:before="100" w:beforeAutospacing="1" w:after="100" w:afterAutospacing="1" w:line="276" w:lineRule="auto"/>
        <w:rPr>
          <w:szCs w:val="24"/>
          <w:lang w:eastAsia="en-AU"/>
        </w:rPr>
      </w:pPr>
      <w:r w:rsidRPr="00B71B99">
        <w:rPr>
          <w:szCs w:val="24"/>
          <w:lang w:eastAsia="en-AU"/>
        </w:rPr>
        <w:t xml:space="preserve">Our courses are designed to cater to the individual needs of all individuals, irrespective of age, gender, cultural or ethical background, disability, sexuality, language skills, literacy or numeracy level, unemployment, imprisonment or remote location. </w:t>
      </w:r>
    </w:p>
    <w:p w14:paraId="4C7BD4BD" w14:textId="77777777" w:rsidR="00FD3A89" w:rsidRDefault="00B84501" w:rsidP="00FD3A89">
      <w:pPr>
        <w:spacing w:before="100" w:beforeAutospacing="1" w:after="100" w:afterAutospacing="1" w:line="276" w:lineRule="auto"/>
        <w:rPr>
          <w:szCs w:val="24"/>
          <w:lang w:eastAsia="en-AU"/>
        </w:rPr>
      </w:pPr>
      <w:r w:rsidRPr="00B71B99">
        <w:rPr>
          <w:szCs w:val="24"/>
          <w:lang w:eastAsia="en-AU"/>
        </w:rPr>
        <w:t xml:space="preserve">Our courses meet training package requirements and enable you to reach competency in courses you are enrolled.  </w:t>
      </w:r>
    </w:p>
    <w:p w14:paraId="1EFDC594" w14:textId="0704ED73" w:rsidR="007521F1" w:rsidRDefault="00B84501" w:rsidP="00FD3A89">
      <w:pPr>
        <w:spacing w:before="100" w:beforeAutospacing="1" w:after="100" w:afterAutospacing="1" w:line="276" w:lineRule="auto"/>
        <w:rPr>
          <w:szCs w:val="24"/>
          <w:lang w:eastAsia="en-AU"/>
        </w:rPr>
      </w:pPr>
      <w:r w:rsidRPr="00B71B99">
        <w:rPr>
          <w:szCs w:val="24"/>
          <w:lang w:eastAsia="en-AU"/>
        </w:rPr>
        <w:t xml:space="preserve">We would like you to be successful in your course, so before you enrol, please check </w:t>
      </w:r>
      <w:r w:rsidR="00CD228C">
        <w:rPr>
          <w:szCs w:val="24"/>
          <w:lang w:eastAsia="en-AU"/>
        </w:rPr>
        <w:t xml:space="preserve">to see </w:t>
      </w:r>
      <w:r w:rsidRPr="00B71B99">
        <w:rPr>
          <w:szCs w:val="24"/>
          <w:lang w:eastAsia="en-AU"/>
        </w:rPr>
        <w:t xml:space="preserve">if you meet the </w:t>
      </w:r>
      <w:r w:rsidR="005436FD">
        <w:rPr>
          <w:szCs w:val="24"/>
          <w:lang w:eastAsia="en-AU"/>
        </w:rPr>
        <w:t xml:space="preserve">student </w:t>
      </w:r>
      <w:r w:rsidRPr="00B71B99">
        <w:rPr>
          <w:szCs w:val="24"/>
          <w:lang w:eastAsia="en-AU"/>
        </w:rPr>
        <w:t>requirements</w:t>
      </w:r>
      <w:bookmarkStart w:id="20" w:name="_Hlk165553565"/>
      <w:r w:rsidR="00CD228C">
        <w:rPr>
          <w:szCs w:val="24"/>
          <w:lang w:eastAsia="en-AU"/>
        </w:rPr>
        <w:t xml:space="preserve"> as stated in</w:t>
      </w:r>
      <w:r w:rsidR="005436FD">
        <w:rPr>
          <w:szCs w:val="24"/>
          <w:lang w:eastAsia="en-AU"/>
        </w:rPr>
        <w:t xml:space="preserve"> Section 2.2.</w:t>
      </w:r>
    </w:p>
    <w:bookmarkEnd w:id="20"/>
    <w:p w14:paraId="39CAB6A4" w14:textId="77777777" w:rsidR="00FD3A89" w:rsidRDefault="00B84501" w:rsidP="00FD3A89">
      <w:pPr>
        <w:spacing w:before="100" w:beforeAutospacing="1" w:after="100" w:afterAutospacing="1" w:line="276" w:lineRule="auto"/>
        <w:rPr>
          <w:szCs w:val="24"/>
          <w:lang w:eastAsia="en-AU"/>
        </w:rPr>
      </w:pPr>
      <w:r w:rsidRPr="00B71B99">
        <w:rPr>
          <w:szCs w:val="24"/>
          <w:lang w:eastAsia="en-AU"/>
        </w:rPr>
        <w:t xml:space="preserve">If you need help or information in meeting the above requirements, please email notify us </w:t>
      </w:r>
      <w:r w:rsidRPr="00B71B99">
        <w:rPr>
          <w:b/>
          <w:szCs w:val="24"/>
          <w:lang w:eastAsia="en-AU"/>
        </w:rPr>
        <w:t>BEFORE</w:t>
      </w:r>
      <w:r w:rsidRPr="00B71B99">
        <w:rPr>
          <w:szCs w:val="24"/>
          <w:lang w:eastAsia="en-AU"/>
        </w:rPr>
        <w:t xml:space="preserve"> you enrol. </w:t>
      </w:r>
    </w:p>
    <w:p w14:paraId="01FEAB19" w14:textId="459D2CC1" w:rsidR="00B84501" w:rsidRPr="00B71B99" w:rsidRDefault="00B84501" w:rsidP="00FD3A89">
      <w:pPr>
        <w:spacing w:before="100" w:beforeAutospacing="1" w:after="100" w:afterAutospacing="1" w:line="276" w:lineRule="auto"/>
        <w:rPr>
          <w:szCs w:val="24"/>
          <w:lang w:eastAsia="en-AU"/>
        </w:rPr>
      </w:pPr>
      <w:r w:rsidRPr="00B71B99">
        <w:rPr>
          <w:szCs w:val="24"/>
          <w:lang w:eastAsia="en-AU"/>
        </w:rPr>
        <w:t>It is your responsibility to notify us of any potential barriers at enrolment (or during your course) to allow us to provide for adequate support throughout the course. </w:t>
      </w:r>
    </w:p>
    <w:p w14:paraId="54BB83F6" w14:textId="77777777" w:rsidR="00FD3A89" w:rsidRDefault="00B84501" w:rsidP="00FD3A89">
      <w:pPr>
        <w:spacing w:before="100" w:beforeAutospacing="1" w:after="100" w:afterAutospacing="1" w:line="276" w:lineRule="auto"/>
        <w:rPr>
          <w:szCs w:val="24"/>
          <w:lang w:eastAsia="en-AU"/>
        </w:rPr>
      </w:pPr>
      <w:r w:rsidRPr="00B71B99">
        <w:rPr>
          <w:szCs w:val="24"/>
          <w:lang w:eastAsia="en-AU"/>
        </w:rPr>
        <w:t xml:space="preserve">By enrolling, without identifying any barriers to MPGTC, you are confirming to MPGTC you </w:t>
      </w:r>
      <w:proofErr w:type="gramStart"/>
      <w:r w:rsidRPr="00B71B99">
        <w:rPr>
          <w:szCs w:val="24"/>
          <w:lang w:eastAsia="en-AU"/>
        </w:rPr>
        <w:t>are able to</w:t>
      </w:r>
      <w:proofErr w:type="gramEnd"/>
      <w:r w:rsidRPr="00B71B99">
        <w:rPr>
          <w:szCs w:val="24"/>
          <w:lang w:eastAsia="en-AU"/>
        </w:rPr>
        <w:t xml:space="preserve"> fully commit to your studies. </w:t>
      </w:r>
    </w:p>
    <w:p w14:paraId="1286CA30" w14:textId="631605A1" w:rsidR="00FD3A89" w:rsidRDefault="00B84501" w:rsidP="00FD3A89">
      <w:pPr>
        <w:spacing w:before="100" w:beforeAutospacing="1" w:after="100" w:afterAutospacing="1" w:line="276" w:lineRule="auto"/>
        <w:rPr>
          <w:szCs w:val="24"/>
          <w:lang w:eastAsia="en-AU"/>
        </w:rPr>
      </w:pPr>
      <w:r w:rsidRPr="00B71B99">
        <w:rPr>
          <w:szCs w:val="24"/>
          <w:lang w:eastAsia="en-AU"/>
        </w:rPr>
        <w:t xml:space="preserve">MPGTC do not guarantee that you will successfully complete your chosen training </w:t>
      </w:r>
      <w:proofErr w:type="gramStart"/>
      <w:r w:rsidRPr="00B71B99">
        <w:rPr>
          <w:szCs w:val="24"/>
          <w:lang w:eastAsia="en-AU"/>
        </w:rPr>
        <w:t>course</w:t>
      </w:r>
      <w:proofErr w:type="gramEnd"/>
      <w:r w:rsidRPr="00B71B99">
        <w:rPr>
          <w:szCs w:val="24"/>
          <w:lang w:eastAsia="en-AU"/>
        </w:rPr>
        <w:t xml:space="preserve"> or you will obtain an employment outcome upon completion of the course.</w:t>
      </w:r>
      <w:r w:rsidR="00154FEB">
        <w:rPr>
          <w:szCs w:val="24"/>
          <w:lang w:eastAsia="en-AU"/>
        </w:rPr>
        <w:t xml:space="preserve"> </w:t>
      </w:r>
    </w:p>
    <w:p w14:paraId="3B50E23F" w14:textId="608AAE31" w:rsidR="00B84501" w:rsidRDefault="00B84501" w:rsidP="00FD3A89">
      <w:pPr>
        <w:spacing w:before="100" w:beforeAutospacing="1" w:after="100" w:afterAutospacing="1" w:line="276" w:lineRule="auto"/>
        <w:rPr>
          <w:b/>
          <w:bCs/>
          <w:szCs w:val="24"/>
          <w:lang w:eastAsia="en-AU"/>
        </w:rPr>
      </w:pPr>
      <w:r w:rsidRPr="00B71B99">
        <w:rPr>
          <w:szCs w:val="24"/>
          <w:lang w:eastAsia="en-AU"/>
        </w:rPr>
        <w:t>MPGTC also do not guarantee that you can successfully complete a training course which does not meet our training and assessment strategies and practices.</w:t>
      </w:r>
    </w:p>
    <w:p w14:paraId="765E1F1A" w14:textId="77777777" w:rsidR="00CD228C" w:rsidRPr="00B71B99" w:rsidRDefault="00CD228C" w:rsidP="00FD3A89">
      <w:pPr>
        <w:spacing w:before="100" w:beforeAutospacing="1" w:after="100" w:afterAutospacing="1" w:line="276" w:lineRule="auto"/>
        <w:rPr>
          <w:szCs w:val="24"/>
          <w:lang w:eastAsia="en-AU"/>
        </w:rPr>
      </w:pPr>
    </w:p>
    <w:p w14:paraId="32581F4B" w14:textId="77777777" w:rsidR="00B84501" w:rsidRPr="00B71B99" w:rsidRDefault="00B84501" w:rsidP="00B84501">
      <w:pPr>
        <w:pStyle w:val="Heading2"/>
        <w:tabs>
          <w:tab w:val="num" w:pos="1844"/>
          <w:tab w:val="num" w:pos="2268"/>
        </w:tabs>
      </w:pPr>
      <w:bookmarkStart w:id="21" w:name="_Toc193278134"/>
      <w:r w:rsidRPr="00B71B99">
        <w:t>Assessment and Completion of Course</w:t>
      </w:r>
      <w:bookmarkEnd w:id="21"/>
    </w:p>
    <w:p w14:paraId="3944EB20" w14:textId="0BF7122D" w:rsidR="00D317B2" w:rsidRDefault="00B84501" w:rsidP="00FD3A89">
      <w:pPr>
        <w:spacing w:before="100" w:beforeAutospacing="1" w:after="100" w:afterAutospacing="1" w:line="276" w:lineRule="auto"/>
        <w:outlineLvl w:val="3"/>
        <w:rPr>
          <w:szCs w:val="24"/>
          <w:lang w:eastAsia="en-AU"/>
        </w:rPr>
      </w:pPr>
      <w:r w:rsidRPr="005D143A">
        <w:rPr>
          <w:szCs w:val="24"/>
          <w:lang w:eastAsia="en-AU"/>
        </w:rPr>
        <w:t xml:space="preserve">Your training and assessment will be conducted in accordance with </w:t>
      </w:r>
      <w:r w:rsidR="00DB19A2" w:rsidRPr="005D143A">
        <w:rPr>
          <w:szCs w:val="24"/>
          <w:lang w:eastAsia="en-AU"/>
        </w:rPr>
        <w:t xml:space="preserve">the </w:t>
      </w:r>
      <w:r w:rsidRPr="005D143A">
        <w:rPr>
          <w:szCs w:val="24"/>
          <w:lang w:eastAsia="en-AU"/>
        </w:rPr>
        <w:t>requirements of the standards for registered RTO</w:t>
      </w:r>
      <w:r w:rsidR="00B15BBA">
        <w:rPr>
          <w:szCs w:val="24"/>
          <w:lang w:eastAsia="en-AU"/>
        </w:rPr>
        <w:t>s</w:t>
      </w:r>
      <w:r w:rsidR="000165F4">
        <w:rPr>
          <w:szCs w:val="24"/>
          <w:lang w:eastAsia="en-AU"/>
        </w:rPr>
        <w:t xml:space="preserve"> (assessment principles and rules of evidence Table 1.8</w:t>
      </w:r>
      <w:r w:rsidR="00B15BBA">
        <w:rPr>
          <w:szCs w:val="24"/>
          <w:lang w:eastAsia="en-AU"/>
        </w:rPr>
        <w:t>.</w:t>
      </w:r>
      <w:r w:rsidR="000165F4">
        <w:rPr>
          <w:szCs w:val="24"/>
          <w:lang w:eastAsia="en-AU"/>
        </w:rPr>
        <w:t xml:space="preserve">1 and </w:t>
      </w:r>
      <w:r w:rsidR="00B15BBA">
        <w:rPr>
          <w:szCs w:val="24"/>
          <w:lang w:eastAsia="en-AU"/>
        </w:rPr>
        <w:t>Table 1.8.</w:t>
      </w:r>
      <w:r w:rsidR="000165F4">
        <w:rPr>
          <w:szCs w:val="24"/>
          <w:lang w:eastAsia="en-AU"/>
        </w:rPr>
        <w:t xml:space="preserve">2).  </w:t>
      </w:r>
      <w:r w:rsidR="00D317B2">
        <w:rPr>
          <w:szCs w:val="24"/>
          <w:lang w:eastAsia="en-AU"/>
        </w:rPr>
        <w:t xml:space="preserve">Our </w:t>
      </w:r>
      <w:r w:rsidR="00D317B2" w:rsidRPr="005B4B50">
        <w:rPr>
          <w:rFonts w:cs="Arial"/>
          <w:color w:val="000000" w:themeColor="text1"/>
        </w:rPr>
        <w:t xml:space="preserve">training and assessment strategies and practices ensure that all current and prospective </w:t>
      </w:r>
      <w:r w:rsidR="00D317B2" w:rsidRPr="005B4B50">
        <w:rPr>
          <w:rFonts w:cs="Arial"/>
          <w:iCs/>
          <w:color w:val="000000" w:themeColor="text1"/>
        </w:rPr>
        <w:t xml:space="preserve">learners </w:t>
      </w:r>
      <w:r w:rsidR="00D317B2" w:rsidRPr="005B4B50">
        <w:rPr>
          <w:rFonts w:cs="Arial"/>
          <w:color w:val="000000" w:themeColor="text1"/>
        </w:rPr>
        <w:t>will be trained and assessed in accordance with the requirements of the Standards</w:t>
      </w:r>
      <w:r w:rsidR="00D317B2">
        <w:rPr>
          <w:rFonts w:cs="Arial"/>
          <w:color w:val="000000" w:themeColor="text1"/>
        </w:rPr>
        <w:t xml:space="preserve">. </w:t>
      </w:r>
      <w:r w:rsidR="000165F4">
        <w:rPr>
          <w:szCs w:val="24"/>
          <w:lang w:eastAsia="en-AU"/>
        </w:rPr>
        <w:t>Individual learner need and evidence of learner performance are considered in the assessment process.  MPGTC will issue a S</w:t>
      </w:r>
      <w:r w:rsidR="00DB19A2" w:rsidRPr="005D143A">
        <w:rPr>
          <w:szCs w:val="24"/>
          <w:lang w:eastAsia="en-AU"/>
        </w:rPr>
        <w:t xml:space="preserve">tatements of attainment </w:t>
      </w:r>
      <w:r w:rsidR="000165F4">
        <w:rPr>
          <w:szCs w:val="24"/>
          <w:lang w:eastAsia="en-AU"/>
        </w:rPr>
        <w:t>for successful unit completion</w:t>
      </w:r>
      <w:r w:rsidR="009569F7">
        <w:rPr>
          <w:szCs w:val="24"/>
          <w:lang w:eastAsia="en-AU"/>
        </w:rPr>
        <w:t xml:space="preserve"> </w:t>
      </w:r>
      <w:r w:rsidR="009569F7">
        <w:rPr>
          <w:rFonts w:cs="Arial"/>
          <w:color w:val="000000" w:themeColor="text1"/>
        </w:rPr>
        <w:t xml:space="preserve">to a learner whom we have assessed as meeting the requirements of the unit. </w:t>
      </w:r>
    </w:p>
    <w:p w14:paraId="79B5445A" w14:textId="212132D3" w:rsidR="00B84501" w:rsidRDefault="00B84501" w:rsidP="00FD3A89">
      <w:pPr>
        <w:spacing w:before="100" w:beforeAutospacing="1" w:after="100" w:afterAutospacing="1" w:line="276" w:lineRule="auto"/>
        <w:outlineLvl w:val="3"/>
        <w:rPr>
          <w:szCs w:val="24"/>
          <w:lang w:eastAsia="en-AU"/>
        </w:rPr>
      </w:pPr>
      <w:r w:rsidRPr="00B71B99">
        <w:rPr>
          <w:szCs w:val="24"/>
          <w:lang w:eastAsia="en-AU"/>
        </w:rPr>
        <w:t xml:space="preserve">AQF certification records and statement of attainments would be placed on a register and maintained by us for a period of 30 years and as a student, you will have access to your record.  </w:t>
      </w:r>
    </w:p>
    <w:p w14:paraId="3A0C352B" w14:textId="327CC284" w:rsidR="00B84501" w:rsidRPr="00B71B99" w:rsidRDefault="00B84501" w:rsidP="00FD3A89">
      <w:pPr>
        <w:spacing w:before="100" w:beforeAutospacing="1" w:after="100" w:afterAutospacing="1" w:line="276" w:lineRule="auto"/>
        <w:outlineLvl w:val="3"/>
        <w:rPr>
          <w:szCs w:val="24"/>
          <w:lang w:eastAsia="en-AU"/>
        </w:rPr>
      </w:pPr>
      <w:r w:rsidRPr="00B71B99">
        <w:rPr>
          <w:szCs w:val="24"/>
          <w:lang w:eastAsia="en-AU"/>
        </w:rPr>
        <w:lastRenderedPageBreak/>
        <w:t>If you do not agree with our assessment, you can challenge this and request for a reassessment:</w:t>
      </w:r>
      <w:r w:rsidR="003572F8">
        <w:rPr>
          <w:szCs w:val="24"/>
          <w:lang w:eastAsia="en-AU"/>
        </w:rPr>
        <w:t xml:space="preserve">  </w:t>
      </w:r>
    </w:p>
    <w:p w14:paraId="016091DC" w14:textId="77777777" w:rsidR="00B84501" w:rsidRPr="007D2B18" w:rsidRDefault="00B84501" w:rsidP="00AE580D">
      <w:pPr>
        <w:pStyle w:val="ListParagraph"/>
        <w:numPr>
          <w:ilvl w:val="0"/>
          <w:numId w:val="23"/>
        </w:numPr>
        <w:spacing w:before="100" w:beforeAutospacing="1" w:after="100" w:afterAutospacing="1" w:line="240" w:lineRule="auto"/>
        <w:outlineLvl w:val="3"/>
        <w:rPr>
          <w:rStyle w:val="Hyperlink"/>
          <w:rFonts w:asciiTheme="minorHAnsi" w:hAnsiTheme="minorHAnsi"/>
          <w:bCs/>
          <w:color w:val="auto"/>
          <w:sz w:val="22"/>
          <w:u w:val="none"/>
        </w:rPr>
      </w:pPr>
      <w:bookmarkStart w:id="22" w:name="_Hlk165555120"/>
      <w:r w:rsidRPr="00B71B99">
        <w:rPr>
          <w:rFonts w:ascii="Arial" w:eastAsia="Times New Roman" w:hAnsi="Arial" w:cs="Times New Roman"/>
          <w:sz w:val="24"/>
          <w:szCs w:val="24"/>
          <w:lang w:eastAsia="en-AU"/>
        </w:rPr>
        <w:t xml:space="preserve">by completing an Assessment Appeal form which is available by contacting MPGTC on 02 97588877 or email MPGTC </w:t>
      </w:r>
      <w:r w:rsidR="00C15D9D" w:rsidRPr="00B71B99">
        <w:rPr>
          <w:rFonts w:ascii="Arial" w:eastAsia="Times New Roman" w:hAnsi="Arial" w:cs="Times New Roman"/>
          <w:sz w:val="24"/>
          <w:szCs w:val="24"/>
          <w:lang w:eastAsia="en-AU"/>
        </w:rPr>
        <w:t>at</w:t>
      </w:r>
      <w:r w:rsidRPr="00B71B99">
        <w:rPr>
          <w:szCs w:val="24"/>
          <w:lang w:eastAsia="en-AU"/>
        </w:rPr>
        <w:t xml:space="preserve"> </w:t>
      </w:r>
      <w:hyperlink r:id="rId15" w:history="1">
        <w:r w:rsidRPr="00B71B99">
          <w:rPr>
            <w:rStyle w:val="Hyperlink"/>
            <w:szCs w:val="24"/>
            <w:lang w:eastAsia="en-AU"/>
          </w:rPr>
          <w:t>training@masterpainters.com.au</w:t>
        </w:r>
      </w:hyperlink>
    </w:p>
    <w:p w14:paraId="28C14439" w14:textId="77777777" w:rsidR="007D2B18" w:rsidRPr="00B71B99" w:rsidRDefault="007D2B18" w:rsidP="00FD3A89">
      <w:pPr>
        <w:pStyle w:val="ListParagraph"/>
        <w:spacing w:before="100" w:beforeAutospacing="1" w:after="100" w:afterAutospacing="1"/>
        <w:ind w:left="792"/>
        <w:outlineLvl w:val="3"/>
        <w:rPr>
          <w:bCs/>
        </w:rPr>
      </w:pPr>
    </w:p>
    <w:p w14:paraId="0584C41F" w14:textId="63F017A0" w:rsidR="00B84501" w:rsidRPr="00273732" w:rsidRDefault="00CC5362" w:rsidP="00FD3A89">
      <w:pPr>
        <w:pStyle w:val="ListParagraph"/>
        <w:numPr>
          <w:ilvl w:val="0"/>
          <w:numId w:val="23"/>
        </w:numPr>
        <w:spacing w:before="100" w:beforeAutospacing="1" w:after="100" w:afterAutospacing="1"/>
        <w:outlineLvl w:val="3"/>
      </w:pPr>
      <w:r>
        <w:rPr>
          <w:rFonts w:ascii="Arial" w:eastAsia="Times New Roman" w:hAnsi="Arial" w:cs="Times New Roman"/>
          <w:sz w:val="24"/>
          <w:szCs w:val="24"/>
          <w:lang w:eastAsia="en-AU"/>
        </w:rPr>
        <w:t>by f</w:t>
      </w:r>
      <w:r w:rsidR="00B84501" w:rsidRPr="00B71B99">
        <w:rPr>
          <w:rFonts w:ascii="Arial" w:eastAsia="Times New Roman" w:hAnsi="Arial" w:cs="Times New Roman"/>
          <w:sz w:val="24"/>
          <w:szCs w:val="24"/>
          <w:lang w:eastAsia="en-AU"/>
        </w:rPr>
        <w:t>orward</w:t>
      </w:r>
      <w:r>
        <w:rPr>
          <w:rFonts w:ascii="Arial" w:eastAsia="Times New Roman" w:hAnsi="Arial" w:cs="Times New Roman"/>
          <w:sz w:val="24"/>
          <w:szCs w:val="24"/>
          <w:lang w:eastAsia="en-AU"/>
        </w:rPr>
        <w:t>ing</w:t>
      </w:r>
      <w:r w:rsidR="00B84501" w:rsidRPr="00B71B99">
        <w:rPr>
          <w:rFonts w:ascii="Arial" w:eastAsia="Times New Roman" w:hAnsi="Arial" w:cs="Times New Roman"/>
          <w:sz w:val="24"/>
          <w:szCs w:val="24"/>
          <w:lang w:eastAsia="en-AU"/>
        </w:rPr>
        <w:t xml:space="preserve"> the completed form to the MPGTC CEO within 7 days of </w:t>
      </w:r>
      <w:r>
        <w:rPr>
          <w:rFonts w:ascii="Arial" w:eastAsia="Times New Roman" w:hAnsi="Arial" w:cs="Times New Roman"/>
          <w:sz w:val="24"/>
          <w:szCs w:val="24"/>
          <w:lang w:eastAsia="en-AU"/>
        </w:rPr>
        <w:t xml:space="preserve">receipt of </w:t>
      </w:r>
      <w:r w:rsidR="00B84501" w:rsidRPr="00B71B99">
        <w:rPr>
          <w:rFonts w:ascii="Arial" w:eastAsia="Times New Roman" w:hAnsi="Arial" w:cs="Times New Roman"/>
          <w:sz w:val="24"/>
          <w:szCs w:val="24"/>
          <w:lang w:eastAsia="en-AU"/>
        </w:rPr>
        <w:t>form</w:t>
      </w:r>
      <w:bookmarkEnd w:id="22"/>
    </w:p>
    <w:p w14:paraId="1E093999" w14:textId="77777777" w:rsidR="00273732" w:rsidRDefault="00273732" w:rsidP="00273732">
      <w:pPr>
        <w:pStyle w:val="ListParagraph"/>
      </w:pPr>
    </w:p>
    <w:p w14:paraId="0EC45BFA" w14:textId="77777777" w:rsidR="00273732" w:rsidRPr="00273732" w:rsidRDefault="00273732" w:rsidP="00273732">
      <w:pPr>
        <w:pStyle w:val="ListParagraph"/>
        <w:spacing w:before="100" w:beforeAutospacing="1" w:after="100" w:afterAutospacing="1"/>
        <w:ind w:left="792"/>
        <w:outlineLvl w:val="3"/>
      </w:pPr>
    </w:p>
    <w:p w14:paraId="794249BC" w14:textId="77777777" w:rsidR="00273732" w:rsidRPr="00B71B99" w:rsidRDefault="00273732" w:rsidP="00273732">
      <w:pPr>
        <w:spacing w:before="100" w:beforeAutospacing="1" w:after="100" w:afterAutospacing="1"/>
        <w:outlineLvl w:val="3"/>
      </w:pPr>
    </w:p>
    <w:p w14:paraId="5164938E" w14:textId="77777777" w:rsidR="00B84501" w:rsidRPr="00CC5362" w:rsidRDefault="00B84501" w:rsidP="00B84501">
      <w:pPr>
        <w:pStyle w:val="Heading1"/>
        <w:ind w:left="993" w:hanging="993"/>
        <w:rPr>
          <w:rFonts w:ascii="Univers" w:hAnsi="Univers"/>
        </w:rPr>
      </w:pPr>
      <w:bookmarkStart w:id="23" w:name="_Toc193278135"/>
      <w:r w:rsidRPr="00CC5362">
        <w:rPr>
          <w:rFonts w:ascii="Univers" w:hAnsi="Univers"/>
        </w:rPr>
        <w:t>Fee Policy</w:t>
      </w:r>
      <w:bookmarkEnd w:id="23"/>
      <w:r w:rsidRPr="00CC5362">
        <w:rPr>
          <w:rFonts w:ascii="Univers" w:hAnsi="Univers"/>
        </w:rPr>
        <w:t xml:space="preserve">    </w:t>
      </w:r>
    </w:p>
    <w:p w14:paraId="1A7D9491" w14:textId="77777777" w:rsidR="00B84501" w:rsidRPr="00CC5362" w:rsidRDefault="00B84501" w:rsidP="00B84501">
      <w:pPr>
        <w:pStyle w:val="Heading2"/>
        <w:tabs>
          <w:tab w:val="num" w:pos="1844"/>
          <w:tab w:val="num" w:pos="2268"/>
        </w:tabs>
        <w:rPr>
          <w:bCs/>
          <w:sz w:val="24"/>
          <w:szCs w:val="24"/>
          <w:lang w:eastAsia="en-AU"/>
        </w:rPr>
      </w:pPr>
      <w:bookmarkStart w:id="24" w:name="_Toc193278136"/>
      <w:r w:rsidRPr="00CC5362">
        <w:t>Course Fees</w:t>
      </w:r>
      <w:bookmarkEnd w:id="24"/>
    </w:p>
    <w:p w14:paraId="1835B04C" w14:textId="19A2CB41" w:rsidR="00FD3A89" w:rsidRDefault="00B84501" w:rsidP="00FD3A89">
      <w:pPr>
        <w:spacing w:before="100" w:beforeAutospacing="1" w:after="100" w:afterAutospacing="1" w:line="276" w:lineRule="auto"/>
        <w:rPr>
          <w:szCs w:val="24"/>
          <w:lang w:eastAsia="en-AU"/>
        </w:rPr>
      </w:pPr>
      <w:bookmarkStart w:id="25" w:name="_Hlk165555407"/>
      <w:r w:rsidRPr="00CC5362">
        <w:rPr>
          <w:szCs w:val="24"/>
          <w:lang w:eastAsia="en-AU"/>
        </w:rPr>
        <w:t xml:space="preserve">Your course fee includes the delivery and assessment of your </w:t>
      </w:r>
      <w:r w:rsidR="00273732">
        <w:rPr>
          <w:szCs w:val="24"/>
          <w:lang w:eastAsia="en-AU"/>
        </w:rPr>
        <w:t>training</w:t>
      </w:r>
      <w:r w:rsidRPr="00CC5362">
        <w:rPr>
          <w:szCs w:val="24"/>
          <w:lang w:eastAsia="en-AU"/>
        </w:rPr>
        <w:t xml:space="preserve">, all resources and study materials for the course as well as the support you receive from </w:t>
      </w:r>
      <w:r w:rsidR="00CC5362" w:rsidRPr="00CC5362">
        <w:rPr>
          <w:szCs w:val="24"/>
          <w:lang w:eastAsia="en-AU"/>
        </w:rPr>
        <w:t>us</w:t>
      </w:r>
      <w:r w:rsidRPr="00CC5362">
        <w:rPr>
          <w:szCs w:val="24"/>
          <w:lang w:eastAsia="en-AU"/>
        </w:rPr>
        <w:t xml:space="preserve">. </w:t>
      </w:r>
    </w:p>
    <w:p w14:paraId="5EB93A51" w14:textId="15E5723A" w:rsidR="00B84501" w:rsidRDefault="00B84501" w:rsidP="00273732">
      <w:pPr>
        <w:spacing w:before="100" w:beforeAutospacing="1" w:after="100" w:afterAutospacing="1"/>
        <w:rPr>
          <w:szCs w:val="24"/>
          <w:lang w:eastAsia="en-AU"/>
        </w:rPr>
      </w:pPr>
      <w:r w:rsidRPr="00CC5362">
        <w:rPr>
          <w:szCs w:val="24"/>
          <w:lang w:eastAsia="en-AU"/>
        </w:rPr>
        <w:t xml:space="preserve">Prior to enrolment or on enrolment of training and assessment, you will receive an email summarising the course fees and the payment terms and conditions. </w:t>
      </w:r>
    </w:p>
    <w:p w14:paraId="683E99DB" w14:textId="77777777" w:rsidR="00273732" w:rsidRDefault="00273732" w:rsidP="00273732">
      <w:pPr>
        <w:spacing w:before="100" w:beforeAutospacing="1" w:after="100" w:afterAutospacing="1"/>
        <w:rPr>
          <w:szCs w:val="24"/>
          <w:lang w:eastAsia="en-AU"/>
        </w:rPr>
      </w:pPr>
    </w:p>
    <w:p w14:paraId="5FF694E3" w14:textId="77777777" w:rsidR="00B84501" w:rsidRPr="00CC5362" w:rsidRDefault="00B84501" w:rsidP="00273732">
      <w:pPr>
        <w:pStyle w:val="Heading2"/>
        <w:tabs>
          <w:tab w:val="num" w:pos="1844"/>
          <w:tab w:val="num" w:pos="2268"/>
        </w:tabs>
        <w:rPr>
          <w:bCs/>
          <w:sz w:val="24"/>
          <w:szCs w:val="24"/>
          <w:lang w:eastAsia="en-AU"/>
        </w:rPr>
      </w:pPr>
      <w:bookmarkStart w:id="26" w:name="_Toc193278137"/>
      <w:bookmarkEnd w:id="25"/>
      <w:r w:rsidRPr="00CC5362">
        <w:t>Incidental Fees</w:t>
      </w:r>
      <w:bookmarkEnd w:id="26"/>
    </w:p>
    <w:p w14:paraId="0CCF571E" w14:textId="206D5643" w:rsidR="00234EDA" w:rsidRDefault="00B84501" w:rsidP="00FD3A89">
      <w:pPr>
        <w:spacing w:before="100" w:beforeAutospacing="1" w:after="100" w:afterAutospacing="1" w:line="276" w:lineRule="auto"/>
        <w:rPr>
          <w:szCs w:val="24"/>
          <w:lang w:eastAsia="en-AU"/>
        </w:rPr>
      </w:pPr>
      <w:r w:rsidRPr="00234EDA">
        <w:rPr>
          <w:szCs w:val="24"/>
          <w:lang w:eastAsia="en-AU"/>
        </w:rPr>
        <w:t>If you misplace any certification documentation issued by us, i.e. your certificate or statement of attainment, you may purchase a replacement for $30 plus postage.</w:t>
      </w:r>
    </w:p>
    <w:p w14:paraId="7E768473" w14:textId="24EB60DA" w:rsidR="00FD3A89" w:rsidRDefault="00234EDA" w:rsidP="00FD3A89">
      <w:pPr>
        <w:spacing w:before="100" w:beforeAutospacing="1" w:after="100" w:afterAutospacing="1" w:line="276" w:lineRule="auto"/>
        <w:rPr>
          <w:szCs w:val="24"/>
          <w:lang w:eastAsia="en-AU"/>
        </w:rPr>
      </w:pPr>
      <w:r>
        <w:rPr>
          <w:szCs w:val="24"/>
          <w:lang w:eastAsia="en-AU"/>
        </w:rPr>
        <w:t>If y</w:t>
      </w:r>
      <w:r w:rsidRPr="00234EDA">
        <w:rPr>
          <w:szCs w:val="24"/>
          <w:lang w:eastAsia="en-AU"/>
        </w:rPr>
        <w:t xml:space="preserve">ou require an alternative form of access to your learning resources, such as a hard copy of your learning resources, you may contact </w:t>
      </w:r>
      <w:r w:rsidR="00FD3A89" w:rsidRPr="00234EDA">
        <w:rPr>
          <w:szCs w:val="24"/>
          <w:lang w:eastAsia="en-AU"/>
        </w:rPr>
        <w:t>us,</w:t>
      </w:r>
      <w:r w:rsidRPr="00234EDA">
        <w:rPr>
          <w:szCs w:val="24"/>
          <w:lang w:eastAsia="en-AU"/>
        </w:rPr>
        <w:t xml:space="preserve"> and we will facilitate the purchase for you. </w:t>
      </w:r>
    </w:p>
    <w:p w14:paraId="59CF86C2" w14:textId="74EF4410" w:rsidR="00B84501" w:rsidRDefault="00234EDA" w:rsidP="00FD3A89">
      <w:pPr>
        <w:spacing w:before="100" w:beforeAutospacing="1" w:after="100" w:afterAutospacing="1" w:line="276" w:lineRule="auto"/>
        <w:rPr>
          <w:szCs w:val="24"/>
          <w:lang w:eastAsia="en-AU"/>
        </w:rPr>
      </w:pPr>
      <w:r w:rsidRPr="00234EDA">
        <w:rPr>
          <w:szCs w:val="24"/>
          <w:lang w:eastAsia="en-AU"/>
        </w:rPr>
        <w:t>This will become your personal property, but you may not sell on or commercialise the information contained within.</w:t>
      </w:r>
      <w:bookmarkStart w:id="27" w:name="_Toc160430959"/>
    </w:p>
    <w:p w14:paraId="2A8B75D5" w14:textId="77777777" w:rsidR="00273732" w:rsidRPr="00B71B99" w:rsidRDefault="00273732" w:rsidP="00FD3A89">
      <w:pPr>
        <w:spacing w:before="100" w:beforeAutospacing="1" w:after="100" w:afterAutospacing="1" w:line="276" w:lineRule="auto"/>
        <w:rPr>
          <w:szCs w:val="24"/>
          <w:lang w:eastAsia="en-AU"/>
        </w:rPr>
      </w:pPr>
    </w:p>
    <w:p w14:paraId="09719EAA" w14:textId="433439B4" w:rsidR="00B84501" w:rsidRPr="005D739A" w:rsidRDefault="00B84501" w:rsidP="00FD3A89">
      <w:pPr>
        <w:pStyle w:val="Heading2"/>
        <w:tabs>
          <w:tab w:val="num" w:pos="1844"/>
          <w:tab w:val="num" w:pos="2268"/>
        </w:tabs>
        <w:spacing w:line="276" w:lineRule="auto"/>
      </w:pPr>
      <w:bookmarkStart w:id="28" w:name="_Toc193278138"/>
      <w:r w:rsidRPr="005D739A">
        <w:t>Access and Equity Policy</w:t>
      </w:r>
      <w:bookmarkEnd w:id="28"/>
      <w:r w:rsidR="0056688A">
        <w:t xml:space="preserve">  </w:t>
      </w:r>
    </w:p>
    <w:p w14:paraId="69138632" w14:textId="341D1D44" w:rsidR="00FD3A89" w:rsidRPr="0056688A" w:rsidRDefault="00B84501" w:rsidP="00FD3A89">
      <w:pPr>
        <w:spacing w:before="100" w:beforeAutospacing="1" w:after="100" w:afterAutospacing="1" w:line="276" w:lineRule="auto"/>
        <w:rPr>
          <w:szCs w:val="24"/>
          <w:lang w:eastAsia="en-AU"/>
        </w:rPr>
      </w:pPr>
      <w:r w:rsidRPr="0056688A">
        <w:rPr>
          <w:szCs w:val="24"/>
          <w:lang w:eastAsia="en-AU"/>
        </w:rPr>
        <w:t>MPGTC’s access and equity policy ensures that there is equitable access to all available programs on scope</w:t>
      </w:r>
      <w:r w:rsidR="0056688A" w:rsidRPr="0056688A">
        <w:rPr>
          <w:szCs w:val="24"/>
          <w:lang w:eastAsia="en-AU"/>
        </w:rPr>
        <w:t xml:space="preserve"> and we are responsive to individual learner needs to facilitate suitable</w:t>
      </w:r>
      <w:r w:rsidR="0056688A">
        <w:rPr>
          <w:szCs w:val="24"/>
          <w:lang w:eastAsia="en-AU"/>
        </w:rPr>
        <w:t xml:space="preserve"> </w:t>
      </w:r>
      <w:r w:rsidR="0056688A" w:rsidRPr="0056688A">
        <w:rPr>
          <w:szCs w:val="24"/>
          <w:lang w:eastAsia="en-AU"/>
        </w:rPr>
        <w:t>outcomes.</w:t>
      </w:r>
    </w:p>
    <w:p w14:paraId="3F8EA6E3" w14:textId="03E51D3D" w:rsidR="00A54DBD" w:rsidRDefault="00B84501" w:rsidP="00FD3A89">
      <w:pPr>
        <w:spacing w:before="100" w:beforeAutospacing="1" w:after="100" w:afterAutospacing="1" w:line="276" w:lineRule="auto"/>
        <w:rPr>
          <w:szCs w:val="24"/>
          <w:lang w:eastAsia="en-AU"/>
        </w:rPr>
      </w:pPr>
      <w:r w:rsidRPr="0056688A">
        <w:rPr>
          <w:szCs w:val="24"/>
          <w:lang w:eastAsia="en-AU"/>
        </w:rPr>
        <w:lastRenderedPageBreak/>
        <w:t xml:space="preserve">In no instance will there be discrimination towards any group of individuals in any form, inclusive of </w:t>
      </w:r>
      <w:r w:rsidR="001645D6" w:rsidRPr="0056688A">
        <w:rPr>
          <w:szCs w:val="24"/>
          <w:lang w:eastAsia="en-AU"/>
        </w:rPr>
        <w:t>ethnic background</w:t>
      </w:r>
      <w:r w:rsidRPr="0056688A">
        <w:rPr>
          <w:szCs w:val="24"/>
          <w:lang w:eastAsia="en-AU"/>
        </w:rPr>
        <w:t xml:space="preserve">, </w:t>
      </w:r>
      <w:r w:rsidR="0056688A" w:rsidRPr="0056688A">
        <w:rPr>
          <w:szCs w:val="24"/>
          <w:lang w:eastAsia="en-AU"/>
        </w:rPr>
        <w:t xml:space="preserve">age, </w:t>
      </w:r>
      <w:r w:rsidRPr="0056688A">
        <w:rPr>
          <w:szCs w:val="24"/>
          <w:lang w:eastAsia="en-AU"/>
        </w:rPr>
        <w:t>gender, political or religious beliefs, culture, sexual orientation, and/or disability, be it physical or intellectual</w:t>
      </w:r>
      <w:r w:rsidR="0056688A" w:rsidRPr="0056688A">
        <w:rPr>
          <w:szCs w:val="24"/>
          <w:lang w:eastAsia="en-AU"/>
        </w:rPr>
        <w:t xml:space="preserve"> (language, literacy or numeracy), unemployment and imprisonment</w:t>
      </w:r>
      <w:r w:rsidR="0056688A">
        <w:rPr>
          <w:szCs w:val="24"/>
          <w:lang w:eastAsia="en-AU"/>
        </w:rPr>
        <w:t>.</w:t>
      </w:r>
    </w:p>
    <w:p w14:paraId="225EFC60" w14:textId="77777777" w:rsidR="001A7EFF" w:rsidRDefault="001A7EFF" w:rsidP="00FD3A89">
      <w:pPr>
        <w:spacing w:before="100" w:beforeAutospacing="1" w:after="100" w:afterAutospacing="1" w:line="276" w:lineRule="auto"/>
        <w:rPr>
          <w:szCs w:val="24"/>
          <w:lang w:eastAsia="en-AU"/>
        </w:rPr>
      </w:pPr>
    </w:p>
    <w:p w14:paraId="0201B2F2" w14:textId="77777777" w:rsidR="00B84501" w:rsidRPr="005D739A" w:rsidRDefault="00B84501" w:rsidP="00FD3A89">
      <w:pPr>
        <w:pStyle w:val="Heading2"/>
        <w:tabs>
          <w:tab w:val="num" w:pos="1844"/>
          <w:tab w:val="num" w:pos="2268"/>
        </w:tabs>
        <w:spacing w:before="100" w:beforeAutospacing="1" w:after="100" w:afterAutospacing="1" w:line="276" w:lineRule="auto"/>
        <w:rPr>
          <w:bCs/>
          <w:sz w:val="27"/>
          <w:szCs w:val="27"/>
          <w:lang w:eastAsia="en-AU"/>
        </w:rPr>
      </w:pPr>
      <w:bookmarkStart w:id="29" w:name="_Toc193278139"/>
      <w:r w:rsidRPr="005D739A">
        <w:t>Intellectual Property</w:t>
      </w:r>
      <w:bookmarkEnd w:id="29"/>
      <w:r w:rsidRPr="005D739A">
        <w:rPr>
          <w:bCs/>
          <w:sz w:val="27"/>
          <w:szCs w:val="27"/>
          <w:lang w:eastAsia="en-AU"/>
        </w:rPr>
        <w:t> </w:t>
      </w:r>
    </w:p>
    <w:p w14:paraId="7922BBE8" w14:textId="77777777" w:rsidR="00FD3A89" w:rsidRDefault="00B84501" w:rsidP="00FD3A89">
      <w:pPr>
        <w:spacing w:before="100" w:beforeAutospacing="1" w:after="100" w:afterAutospacing="1" w:line="276" w:lineRule="auto"/>
        <w:rPr>
          <w:szCs w:val="24"/>
          <w:lang w:eastAsia="en-AU"/>
        </w:rPr>
      </w:pPr>
      <w:r w:rsidRPr="005D739A">
        <w:rPr>
          <w:szCs w:val="24"/>
          <w:lang w:eastAsia="en-AU"/>
        </w:rPr>
        <w:t xml:space="preserve">During your course you may print copies of your assessments and learning materials to assist you with your studies and building your skills and knowledge. </w:t>
      </w:r>
    </w:p>
    <w:p w14:paraId="551C8DDE" w14:textId="77777777" w:rsidR="00FD3A89" w:rsidRDefault="00B84501" w:rsidP="00FD3A89">
      <w:pPr>
        <w:spacing w:before="100" w:beforeAutospacing="1" w:after="100" w:afterAutospacing="1" w:line="276" w:lineRule="auto"/>
        <w:rPr>
          <w:szCs w:val="24"/>
          <w:lang w:eastAsia="en-AU"/>
        </w:rPr>
      </w:pPr>
      <w:r w:rsidRPr="005D739A">
        <w:rPr>
          <w:szCs w:val="24"/>
          <w:lang w:eastAsia="en-AU"/>
        </w:rPr>
        <w:t xml:space="preserve">Students are reminded </w:t>
      </w:r>
      <w:r w:rsidRPr="005D739A">
        <w:rPr>
          <w:szCs w:val="24"/>
          <w:u w:val="single"/>
          <w:lang w:eastAsia="en-AU"/>
        </w:rPr>
        <w:t>that all assessment products are Intellectual Property of the MPGTC RTO</w:t>
      </w:r>
      <w:r w:rsidRPr="005D739A">
        <w:rPr>
          <w:szCs w:val="24"/>
          <w:lang w:eastAsia="en-AU"/>
        </w:rPr>
        <w:t xml:space="preserve"> and as such are </w:t>
      </w:r>
      <w:r w:rsidRPr="005D739A">
        <w:rPr>
          <w:szCs w:val="24"/>
          <w:u w:val="single"/>
          <w:lang w:eastAsia="en-AU"/>
        </w:rPr>
        <w:t>not authorised to on-sell or commercialise any product</w:t>
      </w:r>
      <w:r w:rsidRPr="005D739A">
        <w:rPr>
          <w:szCs w:val="24"/>
          <w:lang w:eastAsia="en-AU"/>
        </w:rPr>
        <w:t xml:space="preserve">. </w:t>
      </w:r>
    </w:p>
    <w:p w14:paraId="3D8FF31A" w14:textId="77777777" w:rsidR="00273732" w:rsidRDefault="00B84501" w:rsidP="004420BD">
      <w:pPr>
        <w:spacing w:before="100" w:beforeAutospacing="1" w:after="100" w:afterAutospacing="1"/>
        <w:rPr>
          <w:szCs w:val="24"/>
          <w:lang w:eastAsia="en-AU"/>
        </w:rPr>
      </w:pPr>
      <w:r w:rsidRPr="005D739A">
        <w:rPr>
          <w:szCs w:val="24"/>
          <w:lang w:eastAsia="en-AU"/>
        </w:rPr>
        <w:t>Legal action will be taken if a student or any other person is deemed to have breached this requirement.</w:t>
      </w:r>
    </w:p>
    <w:p w14:paraId="163AAD3B" w14:textId="4596999D" w:rsidR="00B84501" w:rsidRPr="00B71B99" w:rsidRDefault="00B84501" w:rsidP="004420BD">
      <w:pPr>
        <w:spacing w:before="100" w:beforeAutospacing="1" w:after="100" w:afterAutospacing="1"/>
        <w:rPr>
          <w:szCs w:val="24"/>
          <w:lang w:eastAsia="en-AU"/>
        </w:rPr>
      </w:pPr>
      <w:r w:rsidRPr="00B71B99">
        <w:rPr>
          <w:szCs w:val="24"/>
          <w:lang w:eastAsia="en-AU"/>
        </w:rPr>
        <w:t> </w:t>
      </w:r>
    </w:p>
    <w:p w14:paraId="64147691" w14:textId="77777777" w:rsidR="00B84501" w:rsidRPr="00B71B99" w:rsidRDefault="00B84501" w:rsidP="004420BD">
      <w:pPr>
        <w:spacing w:before="100" w:beforeAutospacing="1" w:after="100" w:afterAutospacing="1"/>
        <w:rPr>
          <w:szCs w:val="24"/>
          <w:lang w:eastAsia="en-AU"/>
        </w:rPr>
      </w:pPr>
    </w:p>
    <w:p w14:paraId="00158A1F" w14:textId="77777777" w:rsidR="00B84501" w:rsidRPr="00015414" w:rsidRDefault="00B84501" w:rsidP="004420BD">
      <w:pPr>
        <w:pStyle w:val="Heading1"/>
        <w:ind w:left="993" w:hanging="993"/>
        <w:rPr>
          <w:rFonts w:ascii="Univers" w:hAnsi="Univers"/>
        </w:rPr>
      </w:pPr>
      <w:bookmarkStart w:id="30" w:name="_Toc193278140"/>
      <w:r w:rsidRPr="00015414">
        <w:rPr>
          <w:rFonts w:ascii="Univers" w:hAnsi="Univers"/>
        </w:rPr>
        <w:t xml:space="preserve">Student </w:t>
      </w:r>
      <w:bookmarkEnd w:id="27"/>
      <w:r w:rsidRPr="00015414">
        <w:rPr>
          <w:rFonts w:ascii="Univers" w:hAnsi="Univers"/>
        </w:rPr>
        <w:t>Rights and obligations</w:t>
      </w:r>
      <w:bookmarkEnd w:id="30"/>
    </w:p>
    <w:p w14:paraId="7077A4B0" w14:textId="77777777" w:rsidR="00FD3A89" w:rsidRDefault="00B84501" w:rsidP="00FD3A89">
      <w:pPr>
        <w:spacing w:before="100" w:beforeAutospacing="1" w:after="100" w:afterAutospacing="1" w:line="276" w:lineRule="auto"/>
        <w:rPr>
          <w:szCs w:val="24"/>
          <w:lang w:eastAsia="en-AU"/>
        </w:rPr>
      </w:pPr>
      <w:r w:rsidRPr="00B71B99">
        <w:rPr>
          <w:szCs w:val="24"/>
          <w:lang w:eastAsia="en-AU"/>
        </w:rPr>
        <w:t xml:space="preserve">As a student enrolled with MPGTC, it is important that you be aware of the services and support available to you during your studies. </w:t>
      </w:r>
    </w:p>
    <w:p w14:paraId="55607AE3" w14:textId="2E6EEC9A" w:rsidR="00B84501" w:rsidRDefault="00B84501" w:rsidP="004420BD">
      <w:pPr>
        <w:spacing w:before="100" w:beforeAutospacing="1" w:after="100" w:afterAutospacing="1"/>
        <w:rPr>
          <w:szCs w:val="24"/>
          <w:lang w:eastAsia="en-AU"/>
        </w:rPr>
      </w:pPr>
      <w:r w:rsidRPr="00B71B99">
        <w:rPr>
          <w:szCs w:val="24"/>
          <w:lang w:eastAsia="en-AU"/>
        </w:rPr>
        <w:t>All students have the following rights and obligations while enrolled:</w:t>
      </w:r>
    </w:p>
    <w:p w14:paraId="419A796A" w14:textId="77777777" w:rsidR="00273732" w:rsidRPr="00B71B99" w:rsidRDefault="00273732" w:rsidP="004420BD">
      <w:pPr>
        <w:spacing w:before="100" w:beforeAutospacing="1" w:after="100" w:afterAutospacing="1"/>
        <w:rPr>
          <w:szCs w:val="24"/>
          <w:lang w:eastAsia="en-AU"/>
        </w:rPr>
      </w:pPr>
    </w:p>
    <w:p w14:paraId="71573612" w14:textId="77777777" w:rsidR="00B84501" w:rsidRPr="00B71B99" w:rsidRDefault="00B84501" w:rsidP="004420BD">
      <w:pPr>
        <w:pStyle w:val="Heading2"/>
        <w:tabs>
          <w:tab w:val="num" w:pos="1844"/>
          <w:tab w:val="num" w:pos="2268"/>
        </w:tabs>
        <w:spacing w:before="100" w:beforeAutospacing="1" w:after="100" w:afterAutospacing="1"/>
      </w:pPr>
      <w:bookmarkStart w:id="31" w:name="_Toc193278141"/>
      <w:r w:rsidRPr="00B71B99">
        <w:t>Student Rights</w:t>
      </w:r>
      <w:bookmarkEnd w:id="31"/>
    </w:p>
    <w:p w14:paraId="39C255B0" w14:textId="77777777" w:rsidR="00B84501" w:rsidRDefault="00B84501" w:rsidP="00FD3A89">
      <w:pPr>
        <w:pStyle w:val="ListParagraph"/>
        <w:numPr>
          <w:ilvl w:val="0"/>
          <w:numId w:val="6"/>
        </w:numPr>
        <w:spacing w:before="100" w:beforeAutospacing="1" w:after="100" w:afterAutospacing="1"/>
        <w:rPr>
          <w:rFonts w:ascii="Arial" w:eastAsia="Times New Roman" w:hAnsi="Arial" w:cs="Times New Roman"/>
          <w:sz w:val="24"/>
          <w:szCs w:val="24"/>
          <w:lang w:eastAsia="en-AU"/>
        </w:rPr>
      </w:pPr>
      <w:r w:rsidRPr="0088382F">
        <w:rPr>
          <w:rFonts w:ascii="Arial" w:eastAsia="Times New Roman" w:hAnsi="Arial" w:cs="Times New Roman"/>
          <w:sz w:val="24"/>
          <w:szCs w:val="24"/>
          <w:lang w:eastAsia="en-AU"/>
        </w:rPr>
        <w:t xml:space="preserve">Fair and equitable treatment </w:t>
      </w:r>
      <w:proofErr w:type="gramStart"/>
      <w:r w:rsidRPr="0088382F">
        <w:rPr>
          <w:rFonts w:ascii="Arial" w:eastAsia="Times New Roman" w:hAnsi="Arial" w:cs="Times New Roman"/>
          <w:sz w:val="24"/>
          <w:szCs w:val="24"/>
          <w:lang w:eastAsia="en-AU"/>
        </w:rPr>
        <w:t>at all times</w:t>
      </w:r>
      <w:proofErr w:type="gramEnd"/>
      <w:r w:rsidRPr="0088382F">
        <w:rPr>
          <w:rFonts w:ascii="Arial" w:eastAsia="Times New Roman" w:hAnsi="Arial" w:cs="Times New Roman"/>
          <w:sz w:val="24"/>
          <w:szCs w:val="24"/>
          <w:lang w:eastAsia="en-AU"/>
        </w:rPr>
        <w:t>, including access to all programs available on scope (subject to the relevant entry and LLN requirements)</w:t>
      </w:r>
    </w:p>
    <w:p w14:paraId="0CCD69B1" w14:textId="77777777" w:rsidR="0088382F" w:rsidRDefault="0088382F" w:rsidP="00FD3A89">
      <w:pPr>
        <w:pStyle w:val="ListParagraph"/>
        <w:spacing w:before="100" w:beforeAutospacing="1" w:after="100" w:afterAutospacing="1"/>
        <w:rPr>
          <w:rFonts w:ascii="Arial" w:eastAsia="Times New Roman" w:hAnsi="Arial" w:cs="Times New Roman"/>
          <w:sz w:val="24"/>
          <w:szCs w:val="24"/>
          <w:lang w:eastAsia="en-AU"/>
        </w:rPr>
      </w:pPr>
    </w:p>
    <w:p w14:paraId="6F5E123B" w14:textId="4B68C153" w:rsidR="00B84501" w:rsidRDefault="00B84501" w:rsidP="00FD3A89">
      <w:pPr>
        <w:pStyle w:val="ListParagraph"/>
        <w:numPr>
          <w:ilvl w:val="0"/>
          <w:numId w:val="6"/>
        </w:numPr>
        <w:spacing w:before="100" w:beforeAutospacing="1" w:after="100" w:afterAutospacing="1"/>
        <w:rPr>
          <w:rFonts w:ascii="Arial" w:eastAsia="Times New Roman" w:hAnsi="Arial" w:cs="Times New Roman"/>
          <w:sz w:val="24"/>
          <w:szCs w:val="24"/>
          <w:lang w:eastAsia="en-AU"/>
        </w:rPr>
      </w:pPr>
      <w:r w:rsidRPr="0088382F">
        <w:rPr>
          <w:rFonts w:ascii="Arial" w:eastAsia="Times New Roman" w:hAnsi="Arial" w:cs="Times New Roman"/>
          <w:sz w:val="24"/>
          <w:szCs w:val="24"/>
          <w:lang w:eastAsia="en-AU"/>
        </w:rPr>
        <w:t xml:space="preserve">Access to the required support, training, and assessment </w:t>
      </w:r>
      <w:proofErr w:type="gramStart"/>
      <w:r w:rsidRPr="0088382F">
        <w:rPr>
          <w:rFonts w:ascii="Arial" w:eastAsia="Times New Roman" w:hAnsi="Arial" w:cs="Times New Roman"/>
          <w:sz w:val="24"/>
          <w:szCs w:val="24"/>
          <w:lang w:eastAsia="en-AU"/>
        </w:rPr>
        <w:t>in order to</w:t>
      </w:r>
      <w:proofErr w:type="gramEnd"/>
      <w:r w:rsidRPr="0088382F">
        <w:rPr>
          <w:rFonts w:ascii="Arial" w:eastAsia="Times New Roman" w:hAnsi="Arial" w:cs="Times New Roman"/>
          <w:sz w:val="24"/>
          <w:szCs w:val="24"/>
          <w:lang w:eastAsia="en-AU"/>
        </w:rPr>
        <w:t xml:space="preserve"> successfully complete the training</w:t>
      </w:r>
    </w:p>
    <w:p w14:paraId="50BBF5DC" w14:textId="77777777" w:rsidR="0088382F" w:rsidRPr="0088382F" w:rsidRDefault="0088382F" w:rsidP="00FD3A89">
      <w:pPr>
        <w:pStyle w:val="ListParagraph"/>
        <w:rPr>
          <w:rFonts w:ascii="Arial" w:eastAsia="Times New Roman" w:hAnsi="Arial" w:cs="Times New Roman"/>
          <w:sz w:val="24"/>
          <w:szCs w:val="24"/>
          <w:lang w:eastAsia="en-AU"/>
        </w:rPr>
      </w:pPr>
    </w:p>
    <w:p w14:paraId="06EE64B6" w14:textId="77777777" w:rsidR="00B84501" w:rsidRDefault="00B84501" w:rsidP="00FD3A89">
      <w:pPr>
        <w:pStyle w:val="ListParagraph"/>
        <w:numPr>
          <w:ilvl w:val="0"/>
          <w:numId w:val="6"/>
        </w:numPr>
        <w:spacing w:before="100" w:beforeAutospacing="1" w:after="100" w:afterAutospacing="1"/>
        <w:rPr>
          <w:rFonts w:ascii="Arial" w:eastAsia="Times New Roman" w:hAnsi="Arial" w:cs="Times New Roman"/>
          <w:sz w:val="24"/>
          <w:szCs w:val="24"/>
          <w:lang w:eastAsia="en-AU"/>
        </w:rPr>
      </w:pPr>
      <w:r w:rsidRPr="0088382F">
        <w:rPr>
          <w:rFonts w:ascii="Arial" w:eastAsia="Times New Roman" w:hAnsi="Arial" w:cs="Times New Roman"/>
          <w:sz w:val="24"/>
          <w:szCs w:val="24"/>
          <w:lang w:eastAsia="en-AU"/>
        </w:rPr>
        <w:t>Access to any records held by us, including personal details, course progress, and payment information</w:t>
      </w:r>
    </w:p>
    <w:p w14:paraId="724BEF6B" w14:textId="77777777" w:rsidR="0088382F" w:rsidRPr="0088382F" w:rsidRDefault="0088382F" w:rsidP="00FD3A89">
      <w:pPr>
        <w:pStyle w:val="ListParagraph"/>
        <w:rPr>
          <w:rFonts w:ascii="Arial" w:eastAsia="Times New Roman" w:hAnsi="Arial" w:cs="Times New Roman"/>
          <w:sz w:val="24"/>
          <w:szCs w:val="24"/>
          <w:lang w:eastAsia="en-AU"/>
        </w:rPr>
      </w:pPr>
    </w:p>
    <w:p w14:paraId="75F8825E" w14:textId="27ADC6BD" w:rsidR="00B84501" w:rsidRDefault="00B84501" w:rsidP="00FD3A89">
      <w:pPr>
        <w:pStyle w:val="ListParagraph"/>
        <w:numPr>
          <w:ilvl w:val="0"/>
          <w:numId w:val="6"/>
        </w:numPr>
        <w:spacing w:before="100" w:beforeAutospacing="1" w:after="100" w:afterAutospacing="1"/>
        <w:rPr>
          <w:rFonts w:ascii="Arial" w:eastAsia="Times New Roman" w:hAnsi="Arial" w:cs="Times New Roman"/>
          <w:sz w:val="24"/>
          <w:szCs w:val="24"/>
          <w:lang w:eastAsia="en-AU"/>
        </w:rPr>
      </w:pPr>
      <w:r w:rsidRPr="0088382F">
        <w:rPr>
          <w:rFonts w:ascii="Arial" w:eastAsia="Times New Roman" w:hAnsi="Arial" w:cs="Times New Roman"/>
          <w:sz w:val="24"/>
          <w:szCs w:val="24"/>
          <w:lang w:eastAsia="en-AU"/>
        </w:rPr>
        <w:t>To obtain a refund for services not provided by MPGTC</w:t>
      </w:r>
      <w:r w:rsidR="002229D5">
        <w:rPr>
          <w:rFonts w:ascii="Arial" w:eastAsia="Times New Roman" w:hAnsi="Arial" w:cs="Times New Roman"/>
          <w:sz w:val="24"/>
          <w:szCs w:val="24"/>
          <w:lang w:eastAsia="en-AU"/>
        </w:rPr>
        <w:t xml:space="preserve">  </w:t>
      </w:r>
    </w:p>
    <w:p w14:paraId="06F80637" w14:textId="77777777" w:rsidR="00273732" w:rsidRPr="00273732" w:rsidRDefault="00273732" w:rsidP="00273732">
      <w:pPr>
        <w:pStyle w:val="ListParagraph"/>
        <w:rPr>
          <w:rFonts w:ascii="Arial" w:eastAsia="Times New Roman" w:hAnsi="Arial" w:cs="Times New Roman"/>
          <w:sz w:val="24"/>
          <w:szCs w:val="24"/>
          <w:lang w:eastAsia="en-AU"/>
        </w:rPr>
      </w:pPr>
    </w:p>
    <w:p w14:paraId="59AE5419" w14:textId="77777777" w:rsidR="00B84501" w:rsidRPr="00B71B99" w:rsidRDefault="00B84501" w:rsidP="00FD3A89">
      <w:pPr>
        <w:pStyle w:val="Heading2"/>
        <w:tabs>
          <w:tab w:val="num" w:pos="1844"/>
          <w:tab w:val="num" w:pos="2268"/>
        </w:tabs>
        <w:spacing w:before="100" w:beforeAutospacing="1" w:after="100" w:afterAutospacing="1" w:line="276" w:lineRule="auto"/>
      </w:pPr>
      <w:bookmarkStart w:id="32" w:name="_Toc193278142"/>
      <w:r w:rsidRPr="00B71B99">
        <w:lastRenderedPageBreak/>
        <w:t>Student Obligations</w:t>
      </w:r>
      <w:bookmarkEnd w:id="32"/>
    </w:p>
    <w:p w14:paraId="0FDD2EE8" w14:textId="0CC74452" w:rsidR="00B84501" w:rsidRPr="00AE580D" w:rsidRDefault="003A6A6B" w:rsidP="001C3AA1">
      <w:pPr>
        <w:pStyle w:val="ListParagraph"/>
        <w:numPr>
          <w:ilvl w:val="0"/>
          <w:numId w:val="6"/>
        </w:numPr>
        <w:spacing w:after="0"/>
        <w:rPr>
          <w:rFonts w:ascii="Arial" w:eastAsia="Times New Roman" w:hAnsi="Arial" w:cs="Times New Roman"/>
          <w:sz w:val="24"/>
          <w:szCs w:val="24"/>
          <w:lang w:eastAsia="en-AU"/>
        </w:rPr>
      </w:pPr>
      <w:r w:rsidRPr="00AE580D">
        <w:rPr>
          <w:rFonts w:ascii="Arial" w:eastAsia="Times New Roman" w:hAnsi="Arial" w:cs="Times New Roman"/>
          <w:sz w:val="24"/>
          <w:szCs w:val="24"/>
          <w:lang w:eastAsia="en-AU"/>
        </w:rPr>
        <w:t xml:space="preserve">Before you enrol, </w:t>
      </w:r>
      <w:r w:rsidR="00185694" w:rsidRPr="00AE580D">
        <w:rPr>
          <w:rFonts w:ascii="Arial" w:eastAsia="Times New Roman" w:hAnsi="Arial" w:cs="Times New Roman"/>
          <w:sz w:val="24"/>
          <w:szCs w:val="24"/>
          <w:lang w:eastAsia="en-AU"/>
        </w:rPr>
        <w:t xml:space="preserve">please </w:t>
      </w:r>
      <w:r w:rsidRPr="00AE580D">
        <w:rPr>
          <w:rFonts w:ascii="Arial" w:eastAsia="Times New Roman" w:hAnsi="Arial" w:cs="Times New Roman"/>
          <w:sz w:val="24"/>
          <w:szCs w:val="24"/>
          <w:lang w:eastAsia="en-AU"/>
        </w:rPr>
        <w:t>a</w:t>
      </w:r>
      <w:r w:rsidR="00B84501" w:rsidRPr="00AE580D">
        <w:rPr>
          <w:rFonts w:ascii="Arial" w:eastAsia="Times New Roman" w:hAnsi="Arial" w:cs="Times New Roman"/>
          <w:sz w:val="24"/>
          <w:szCs w:val="24"/>
          <w:lang w:eastAsia="en-AU"/>
        </w:rPr>
        <w:t>dvise us as soon as you become aware of any issues which may affect your study, including LLN needs</w:t>
      </w:r>
    </w:p>
    <w:p w14:paraId="75905369" w14:textId="77777777" w:rsidR="00877F59" w:rsidRDefault="00877F59" w:rsidP="001C3AA1">
      <w:pPr>
        <w:pStyle w:val="ListParagraph"/>
        <w:spacing w:after="0"/>
        <w:rPr>
          <w:rFonts w:ascii="Arial" w:eastAsia="Times New Roman" w:hAnsi="Arial" w:cs="Times New Roman"/>
          <w:sz w:val="24"/>
          <w:szCs w:val="24"/>
          <w:lang w:eastAsia="en-AU"/>
        </w:rPr>
      </w:pPr>
    </w:p>
    <w:p w14:paraId="335D3C5E" w14:textId="3AD76D7E" w:rsidR="00B84501" w:rsidRPr="00AE580D" w:rsidRDefault="00B84501" w:rsidP="001C3AA1">
      <w:pPr>
        <w:pStyle w:val="ListParagraph"/>
        <w:numPr>
          <w:ilvl w:val="0"/>
          <w:numId w:val="6"/>
        </w:numPr>
        <w:spacing w:after="0"/>
        <w:rPr>
          <w:rFonts w:ascii="Arial" w:eastAsia="Times New Roman" w:hAnsi="Arial" w:cs="Times New Roman"/>
          <w:sz w:val="24"/>
          <w:szCs w:val="24"/>
          <w:lang w:eastAsia="en-AU"/>
        </w:rPr>
      </w:pPr>
      <w:r w:rsidRPr="00AE580D">
        <w:rPr>
          <w:rFonts w:ascii="Arial" w:eastAsia="Times New Roman" w:hAnsi="Arial" w:cs="Times New Roman"/>
          <w:sz w:val="24"/>
          <w:szCs w:val="24"/>
          <w:lang w:eastAsia="en-AU"/>
        </w:rPr>
        <w:t>Abide by</w:t>
      </w:r>
      <w:r w:rsidR="005D0594" w:rsidRPr="00AE580D">
        <w:rPr>
          <w:rFonts w:ascii="Arial" w:eastAsia="Times New Roman" w:hAnsi="Arial" w:cs="Times New Roman"/>
          <w:sz w:val="24"/>
          <w:szCs w:val="24"/>
          <w:lang w:eastAsia="en-AU"/>
        </w:rPr>
        <w:t xml:space="preserve"> </w:t>
      </w:r>
      <w:r w:rsidRPr="00AE580D">
        <w:rPr>
          <w:rFonts w:ascii="Arial" w:eastAsia="Times New Roman" w:hAnsi="Arial" w:cs="Times New Roman"/>
          <w:sz w:val="24"/>
          <w:szCs w:val="24"/>
          <w:lang w:eastAsia="en-AU"/>
        </w:rPr>
        <w:t xml:space="preserve">the terms and conditions outlined in this document and the </w:t>
      </w:r>
      <w:r w:rsidR="004420BD" w:rsidRPr="00AE580D">
        <w:rPr>
          <w:rFonts w:ascii="Arial" w:eastAsia="Times New Roman" w:hAnsi="Arial" w:cs="Times New Roman"/>
          <w:sz w:val="24"/>
          <w:szCs w:val="24"/>
          <w:lang w:eastAsia="en-AU"/>
        </w:rPr>
        <w:t>student</w:t>
      </w:r>
      <w:r w:rsidRPr="00AE580D">
        <w:rPr>
          <w:rFonts w:ascii="Arial" w:eastAsia="Times New Roman" w:hAnsi="Arial" w:cs="Times New Roman"/>
          <w:sz w:val="24"/>
          <w:szCs w:val="24"/>
          <w:lang w:eastAsia="en-AU"/>
        </w:rPr>
        <w:t xml:space="preserve"> code of conduct policy in all dealings with MPGTC.</w:t>
      </w:r>
    </w:p>
    <w:p w14:paraId="005B470C" w14:textId="77777777" w:rsidR="00877F59" w:rsidRDefault="00877F59" w:rsidP="001C3AA1">
      <w:pPr>
        <w:pStyle w:val="ListParagraph"/>
        <w:spacing w:after="0"/>
        <w:rPr>
          <w:rFonts w:ascii="Arial" w:eastAsia="Times New Roman" w:hAnsi="Arial" w:cs="Times New Roman"/>
          <w:sz w:val="24"/>
          <w:szCs w:val="24"/>
          <w:lang w:eastAsia="en-AU"/>
        </w:rPr>
      </w:pPr>
    </w:p>
    <w:p w14:paraId="1AE1C3EF" w14:textId="3CDCDEC7" w:rsidR="00B84501" w:rsidRPr="00AE580D" w:rsidRDefault="00B84501" w:rsidP="001C3AA1">
      <w:pPr>
        <w:pStyle w:val="ListParagraph"/>
        <w:numPr>
          <w:ilvl w:val="0"/>
          <w:numId w:val="6"/>
        </w:numPr>
        <w:spacing w:after="0"/>
        <w:rPr>
          <w:rFonts w:ascii="Arial" w:eastAsia="Times New Roman" w:hAnsi="Arial" w:cs="Times New Roman"/>
          <w:sz w:val="24"/>
          <w:szCs w:val="24"/>
          <w:lang w:eastAsia="en-AU"/>
        </w:rPr>
      </w:pPr>
      <w:r w:rsidRPr="005D0594">
        <w:rPr>
          <w:rFonts w:ascii="Arial" w:eastAsia="Times New Roman" w:hAnsi="Arial" w:cs="Times New Roman"/>
          <w:sz w:val="24"/>
          <w:szCs w:val="24"/>
          <w:lang w:eastAsia="en-AU"/>
        </w:rPr>
        <w:t>Meet your assessment obligations, especially in relation to the entry requirements; where this is not possible, you must advise MPGTC as soon as possible</w:t>
      </w:r>
      <w:r w:rsidRPr="00AE580D">
        <w:rPr>
          <w:rFonts w:ascii="Arial" w:eastAsia="Times New Roman" w:hAnsi="Arial" w:cs="Times New Roman"/>
          <w:sz w:val="24"/>
          <w:szCs w:val="24"/>
          <w:lang w:eastAsia="en-AU"/>
        </w:rPr>
        <w:t>.</w:t>
      </w:r>
    </w:p>
    <w:p w14:paraId="62265CDF" w14:textId="41F7E43B" w:rsidR="00B84501" w:rsidRDefault="00B84501" w:rsidP="001C3AA1">
      <w:pPr>
        <w:pStyle w:val="ListParagraph"/>
        <w:numPr>
          <w:ilvl w:val="0"/>
          <w:numId w:val="6"/>
        </w:numPr>
        <w:spacing w:after="0"/>
        <w:rPr>
          <w:rFonts w:ascii="Arial" w:eastAsia="Times New Roman" w:hAnsi="Arial" w:cs="Times New Roman"/>
          <w:sz w:val="24"/>
          <w:szCs w:val="24"/>
          <w:lang w:eastAsia="en-AU"/>
        </w:rPr>
      </w:pPr>
      <w:r w:rsidRPr="005D0594">
        <w:rPr>
          <w:rFonts w:ascii="Arial" w:eastAsia="Times New Roman" w:hAnsi="Arial" w:cs="Times New Roman"/>
          <w:sz w:val="24"/>
          <w:szCs w:val="24"/>
          <w:lang w:eastAsia="en-AU"/>
        </w:rPr>
        <w:t>Keep your contact information up to date by advising us as soon as possible about changes</w:t>
      </w:r>
    </w:p>
    <w:p w14:paraId="05F1BBB3" w14:textId="77777777" w:rsidR="00877F59" w:rsidRDefault="00877F59" w:rsidP="001C3AA1">
      <w:pPr>
        <w:pStyle w:val="ListParagraph"/>
        <w:spacing w:after="0"/>
        <w:rPr>
          <w:rFonts w:ascii="Arial" w:eastAsia="Times New Roman" w:hAnsi="Arial" w:cs="Times New Roman"/>
          <w:sz w:val="24"/>
          <w:szCs w:val="24"/>
          <w:lang w:eastAsia="en-AU"/>
        </w:rPr>
      </w:pPr>
    </w:p>
    <w:p w14:paraId="74C5C7ED" w14:textId="2455AD9A" w:rsidR="00B84501" w:rsidRPr="00877F59" w:rsidRDefault="00B84501" w:rsidP="001C3AA1">
      <w:pPr>
        <w:pStyle w:val="ListParagraph"/>
        <w:numPr>
          <w:ilvl w:val="0"/>
          <w:numId w:val="6"/>
        </w:numPr>
        <w:spacing w:after="0"/>
        <w:rPr>
          <w:rFonts w:ascii="Arial" w:eastAsia="Times New Roman" w:hAnsi="Arial" w:cs="Times New Roman"/>
          <w:sz w:val="24"/>
          <w:szCs w:val="24"/>
          <w:lang w:eastAsia="en-AU"/>
        </w:rPr>
      </w:pPr>
      <w:r w:rsidRPr="00877F59">
        <w:rPr>
          <w:rFonts w:ascii="Arial" w:eastAsia="Times New Roman" w:hAnsi="Arial" w:cs="Times New Roman"/>
          <w:sz w:val="24"/>
          <w:szCs w:val="24"/>
          <w:lang w:eastAsia="en-AU"/>
        </w:rPr>
        <w:t>Make your course payments by the agreed due dates</w:t>
      </w:r>
    </w:p>
    <w:p w14:paraId="36ABEAEF" w14:textId="77777777" w:rsidR="00877F59" w:rsidRDefault="00877F59" w:rsidP="001C3AA1">
      <w:pPr>
        <w:pStyle w:val="ListParagraph"/>
        <w:spacing w:after="0"/>
        <w:rPr>
          <w:rFonts w:ascii="Arial" w:eastAsia="Times New Roman" w:hAnsi="Arial" w:cs="Times New Roman"/>
          <w:sz w:val="24"/>
          <w:szCs w:val="24"/>
          <w:lang w:eastAsia="en-AU"/>
        </w:rPr>
      </w:pPr>
    </w:p>
    <w:p w14:paraId="67636E7C" w14:textId="77777777" w:rsidR="001C3AA1" w:rsidRDefault="00B84501" w:rsidP="001C3AA1">
      <w:pPr>
        <w:pStyle w:val="ListParagraph"/>
        <w:numPr>
          <w:ilvl w:val="0"/>
          <w:numId w:val="6"/>
        </w:numPr>
        <w:spacing w:after="0"/>
        <w:rPr>
          <w:rFonts w:ascii="Arial" w:eastAsia="Times New Roman" w:hAnsi="Arial" w:cs="Times New Roman"/>
          <w:sz w:val="24"/>
          <w:szCs w:val="24"/>
          <w:lang w:eastAsia="en-AU"/>
        </w:rPr>
      </w:pPr>
      <w:r w:rsidRPr="00877F59">
        <w:rPr>
          <w:rFonts w:ascii="Arial" w:eastAsia="Times New Roman" w:hAnsi="Arial" w:cs="Times New Roman"/>
          <w:sz w:val="24"/>
          <w:szCs w:val="24"/>
          <w:lang w:eastAsia="en-AU"/>
        </w:rPr>
        <w:t xml:space="preserve">To settle debts incurred </w:t>
      </w:r>
    </w:p>
    <w:p w14:paraId="6C926E8D" w14:textId="77777777" w:rsidR="001C3AA1" w:rsidRPr="001C3AA1" w:rsidRDefault="001C3AA1" w:rsidP="001C3AA1">
      <w:pPr>
        <w:pStyle w:val="ListParagraph"/>
        <w:rPr>
          <w:szCs w:val="24"/>
          <w:lang w:eastAsia="en-AU"/>
        </w:rPr>
      </w:pPr>
    </w:p>
    <w:p w14:paraId="65D3099C" w14:textId="77777777" w:rsidR="001C3AA1" w:rsidRPr="001C3AA1" w:rsidRDefault="00877F59" w:rsidP="001C3AA1">
      <w:pPr>
        <w:pStyle w:val="ListParagraph"/>
        <w:numPr>
          <w:ilvl w:val="0"/>
          <w:numId w:val="6"/>
        </w:numPr>
        <w:spacing w:after="0"/>
        <w:rPr>
          <w:rFonts w:ascii="Arial" w:eastAsia="Times New Roman" w:hAnsi="Arial" w:cs="Times New Roman"/>
          <w:sz w:val="24"/>
          <w:szCs w:val="24"/>
          <w:lang w:eastAsia="en-AU"/>
        </w:rPr>
      </w:pPr>
      <w:r w:rsidRPr="001C3AA1">
        <w:rPr>
          <w:rFonts w:ascii="Arial" w:eastAsia="Times New Roman" w:hAnsi="Arial" w:cs="Times New Roman"/>
          <w:sz w:val="24"/>
          <w:szCs w:val="24"/>
          <w:lang w:eastAsia="en-AU"/>
        </w:rPr>
        <w:t>To provide any materials and equipment that is required to complete training and meet any requirements required by MPGTC to successfully complete the course</w:t>
      </w:r>
    </w:p>
    <w:p w14:paraId="6C249949" w14:textId="77777777" w:rsidR="001C3AA1" w:rsidRPr="001C3AA1" w:rsidRDefault="001C3AA1" w:rsidP="001C3AA1">
      <w:pPr>
        <w:pStyle w:val="ListParagraph"/>
        <w:rPr>
          <w:szCs w:val="24"/>
          <w:lang w:eastAsia="en-AU"/>
        </w:rPr>
      </w:pPr>
    </w:p>
    <w:p w14:paraId="10683805" w14:textId="74F13D8C" w:rsidR="00877F59" w:rsidRPr="001C3AA1" w:rsidRDefault="00877F59" w:rsidP="001C3AA1">
      <w:pPr>
        <w:pStyle w:val="ListParagraph"/>
        <w:numPr>
          <w:ilvl w:val="0"/>
          <w:numId w:val="6"/>
        </w:numPr>
        <w:spacing w:after="0"/>
        <w:rPr>
          <w:rFonts w:ascii="Arial" w:eastAsia="Times New Roman" w:hAnsi="Arial" w:cs="Times New Roman"/>
          <w:sz w:val="24"/>
          <w:szCs w:val="24"/>
          <w:lang w:eastAsia="en-AU"/>
        </w:rPr>
      </w:pPr>
      <w:r w:rsidRPr="00E572AE">
        <w:rPr>
          <w:rFonts w:ascii="Arial" w:eastAsia="Times New Roman" w:hAnsi="Arial" w:cs="Times New Roman"/>
          <w:sz w:val="24"/>
          <w:szCs w:val="24"/>
          <w:lang w:eastAsia="en-AU"/>
        </w:rPr>
        <w:t xml:space="preserve">Ensure that the work you submit is your own; any discovery of plagiarism will be dealt with as outlined below </w:t>
      </w:r>
    </w:p>
    <w:p w14:paraId="75803B4E" w14:textId="77777777" w:rsidR="00877F59" w:rsidRPr="005D0594" w:rsidRDefault="00877F59" w:rsidP="00877F59">
      <w:pPr>
        <w:spacing w:before="100" w:beforeAutospacing="1" w:after="100" w:afterAutospacing="1" w:line="276" w:lineRule="auto"/>
        <w:rPr>
          <w:szCs w:val="24"/>
          <w:lang w:eastAsia="en-AU"/>
        </w:rPr>
      </w:pPr>
    </w:p>
    <w:p w14:paraId="4E31581B" w14:textId="63D8A8F7" w:rsidR="00B84501" w:rsidRPr="00B71B99" w:rsidRDefault="00B84501" w:rsidP="00FD3A89">
      <w:pPr>
        <w:spacing w:before="100" w:beforeAutospacing="1" w:after="100" w:afterAutospacing="1" w:line="276" w:lineRule="auto"/>
        <w:rPr>
          <w:szCs w:val="24"/>
          <w:lang w:eastAsia="en-AU"/>
        </w:rPr>
      </w:pPr>
      <w:r w:rsidRPr="00B71B99">
        <w:rPr>
          <w:szCs w:val="24"/>
          <w:lang w:eastAsia="en-AU"/>
        </w:rPr>
        <w:t>Plagiarism means the inclusion of another person’s work whilst representing it as your own or the act of copying and using another person’s expressions or ideas</w:t>
      </w:r>
      <w:r w:rsidR="004420BD">
        <w:rPr>
          <w:szCs w:val="24"/>
          <w:lang w:eastAsia="en-AU"/>
        </w:rPr>
        <w:t>.</w:t>
      </w:r>
    </w:p>
    <w:p w14:paraId="4B652046" w14:textId="77777777" w:rsidR="00FD3A89" w:rsidRDefault="00B84501" w:rsidP="00FD3A89">
      <w:pPr>
        <w:spacing w:before="100" w:beforeAutospacing="1" w:after="100" w:afterAutospacing="1" w:line="276" w:lineRule="auto"/>
        <w:rPr>
          <w:szCs w:val="24"/>
          <w:lang w:eastAsia="en-AU"/>
        </w:rPr>
      </w:pPr>
      <w:r w:rsidRPr="00B71B99">
        <w:rPr>
          <w:szCs w:val="24"/>
          <w:lang w:eastAsia="en-AU"/>
        </w:rPr>
        <w:t xml:space="preserve">Plagiarism is not acceptable. If plagiarism is suspected, it will be determined whether the case warrants more than a warning. </w:t>
      </w:r>
    </w:p>
    <w:p w14:paraId="26C9697D" w14:textId="77777777" w:rsidR="00FD3A89" w:rsidRDefault="00B84501" w:rsidP="00FD3A89">
      <w:pPr>
        <w:spacing w:before="100" w:beforeAutospacing="1" w:after="100" w:afterAutospacing="1" w:line="276" w:lineRule="auto"/>
        <w:rPr>
          <w:szCs w:val="24"/>
          <w:lang w:eastAsia="en-AU"/>
        </w:rPr>
      </w:pPr>
      <w:r w:rsidRPr="00B71B99">
        <w:rPr>
          <w:szCs w:val="24"/>
          <w:lang w:eastAsia="en-AU"/>
        </w:rPr>
        <w:t xml:space="preserve">If so, the student will be informed in writing of the nature of the complaint and informed of the code of conduct and actions to be taken. </w:t>
      </w:r>
    </w:p>
    <w:p w14:paraId="77157784" w14:textId="17E09ADC" w:rsidR="00B84501" w:rsidRDefault="00B84501" w:rsidP="00FD3A89">
      <w:pPr>
        <w:spacing w:before="100" w:beforeAutospacing="1" w:after="100" w:afterAutospacing="1" w:line="276" w:lineRule="auto"/>
        <w:rPr>
          <w:szCs w:val="24"/>
          <w:lang w:eastAsia="en-AU"/>
        </w:rPr>
      </w:pPr>
      <w:r w:rsidRPr="00B71B99">
        <w:rPr>
          <w:szCs w:val="24"/>
          <w:lang w:eastAsia="en-AU"/>
        </w:rPr>
        <w:t>The student will be given the opportunity to respond to the allegations in writing.</w:t>
      </w:r>
    </w:p>
    <w:p w14:paraId="305712EF" w14:textId="77777777" w:rsidR="004420BD" w:rsidRPr="00B71B99" w:rsidRDefault="004420BD" w:rsidP="00FD3A89">
      <w:pPr>
        <w:spacing w:before="100" w:beforeAutospacing="1" w:after="100" w:afterAutospacing="1" w:line="276" w:lineRule="auto"/>
        <w:rPr>
          <w:szCs w:val="24"/>
          <w:lang w:eastAsia="en-AU"/>
        </w:rPr>
      </w:pPr>
    </w:p>
    <w:p w14:paraId="0D96FFF0" w14:textId="77777777" w:rsidR="00B84501" w:rsidRPr="00B71B99" w:rsidRDefault="00B84501" w:rsidP="00B84501">
      <w:pPr>
        <w:pStyle w:val="Heading2"/>
        <w:tabs>
          <w:tab w:val="num" w:pos="1844"/>
          <w:tab w:val="num" w:pos="2268"/>
        </w:tabs>
        <w:spacing w:before="100" w:beforeAutospacing="1" w:after="100" w:afterAutospacing="1"/>
      </w:pPr>
      <w:bookmarkStart w:id="33" w:name="_Toc193278143"/>
      <w:r w:rsidRPr="00B71B99">
        <w:lastRenderedPageBreak/>
        <w:t>Student Code of Conduct</w:t>
      </w:r>
      <w:bookmarkEnd w:id="33"/>
    </w:p>
    <w:p w14:paraId="2F4CDCDD" w14:textId="77777777" w:rsidR="00FD3A89" w:rsidRDefault="00B84501" w:rsidP="00FD3A89">
      <w:pPr>
        <w:spacing w:before="100" w:beforeAutospacing="1" w:after="100" w:afterAutospacing="1" w:line="276" w:lineRule="auto"/>
        <w:rPr>
          <w:szCs w:val="24"/>
          <w:lang w:eastAsia="en-AU"/>
        </w:rPr>
      </w:pPr>
      <w:r w:rsidRPr="00B71B99">
        <w:rPr>
          <w:szCs w:val="24"/>
          <w:lang w:eastAsia="en-AU"/>
        </w:rPr>
        <w:t xml:space="preserve">The Policy is designed to represent the expectations of MPGTC and clearly establish behaviour guidelines, investigative procedures, and consequences for inappropriate behaviour. </w:t>
      </w:r>
    </w:p>
    <w:p w14:paraId="74E54CC3" w14:textId="75328CB4" w:rsidR="00B84501" w:rsidRPr="00B71B99" w:rsidRDefault="00B84501" w:rsidP="00FD3A89">
      <w:pPr>
        <w:spacing w:before="100" w:beforeAutospacing="1" w:after="100" w:afterAutospacing="1" w:line="276" w:lineRule="auto"/>
        <w:rPr>
          <w:szCs w:val="24"/>
          <w:lang w:eastAsia="en-AU"/>
        </w:rPr>
      </w:pPr>
      <w:r w:rsidRPr="00B71B99">
        <w:rPr>
          <w:szCs w:val="24"/>
          <w:lang w:eastAsia="en-AU"/>
        </w:rPr>
        <w:t>The Student Code of Conduct is designed to uphold the dignity of all staff, all students, and all persons associated with.</w:t>
      </w:r>
    </w:p>
    <w:p w14:paraId="4FEF989C" w14:textId="77777777" w:rsidR="00FD3A89" w:rsidRDefault="00B84501" w:rsidP="00FD3A89">
      <w:pPr>
        <w:spacing w:before="100" w:beforeAutospacing="1" w:after="100" w:afterAutospacing="1" w:line="276" w:lineRule="auto"/>
        <w:rPr>
          <w:szCs w:val="24"/>
          <w:lang w:eastAsia="en-AU"/>
        </w:rPr>
      </w:pPr>
      <w:r w:rsidRPr="00B71B99">
        <w:rPr>
          <w:szCs w:val="24"/>
          <w:lang w:eastAsia="en-AU"/>
        </w:rPr>
        <w:t xml:space="preserve">The Student Code of Conduct sets out acceptable student behaviour and appropriate disciplinary measures. </w:t>
      </w:r>
    </w:p>
    <w:p w14:paraId="00BE12D1" w14:textId="35BE8B3D" w:rsidR="00B84501" w:rsidRDefault="00B84501" w:rsidP="00FD3A89">
      <w:pPr>
        <w:spacing w:before="100" w:beforeAutospacing="1" w:after="100" w:afterAutospacing="1" w:line="276" w:lineRule="auto"/>
        <w:rPr>
          <w:szCs w:val="24"/>
          <w:lang w:eastAsia="en-AU"/>
        </w:rPr>
      </w:pPr>
      <w:r w:rsidRPr="00B71B99">
        <w:rPr>
          <w:szCs w:val="24"/>
          <w:lang w:eastAsia="en-AU"/>
        </w:rPr>
        <w:t xml:space="preserve">The </w:t>
      </w:r>
      <w:proofErr w:type="gramStart"/>
      <w:r w:rsidRPr="00B71B99">
        <w:rPr>
          <w:szCs w:val="24"/>
          <w:lang w:eastAsia="en-AU"/>
        </w:rPr>
        <w:t>underlying purpose</w:t>
      </w:r>
      <w:proofErr w:type="gramEnd"/>
      <w:r w:rsidRPr="00B71B99">
        <w:rPr>
          <w:szCs w:val="24"/>
          <w:lang w:eastAsia="en-AU"/>
        </w:rPr>
        <w:t xml:space="preserve"> of the Student Code of Conduct is to outline for students and staff their rights to work and study in a positive, secure, and orderly environment and show care, courtesy, and respect for the rights of others at all times.</w:t>
      </w:r>
    </w:p>
    <w:p w14:paraId="5D72898D" w14:textId="77777777" w:rsidR="004420BD" w:rsidRPr="00B71B99" w:rsidRDefault="004420BD" w:rsidP="00FD3A89">
      <w:pPr>
        <w:spacing w:before="100" w:beforeAutospacing="1" w:after="100" w:afterAutospacing="1" w:line="276" w:lineRule="auto"/>
        <w:rPr>
          <w:szCs w:val="24"/>
          <w:lang w:eastAsia="en-AU"/>
        </w:rPr>
      </w:pPr>
    </w:p>
    <w:p w14:paraId="16E48D3B" w14:textId="77777777" w:rsidR="00B84501" w:rsidRPr="00B71B99" w:rsidRDefault="00B84501" w:rsidP="00FD3A89">
      <w:pPr>
        <w:pStyle w:val="Heading2"/>
        <w:tabs>
          <w:tab w:val="num" w:pos="1844"/>
          <w:tab w:val="num" w:pos="2268"/>
        </w:tabs>
        <w:spacing w:before="100" w:beforeAutospacing="1" w:after="100" w:afterAutospacing="1" w:line="276" w:lineRule="auto"/>
      </w:pPr>
      <w:bookmarkStart w:id="34" w:name="_Toc193278144"/>
      <w:r w:rsidRPr="00B71B99">
        <w:t>Behaviour</w:t>
      </w:r>
      <w:bookmarkEnd w:id="34"/>
      <w:r w:rsidRPr="00B71B99">
        <w:t> </w:t>
      </w:r>
    </w:p>
    <w:p w14:paraId="590AD7D7" w14:textId="77777777" w:rsidR="00B84501" w:rsidRPr="00B71B99" w:rsidRDefault="00B84501" w:rsidP="00FD3A89">
      <w:pPr>
        <w:spacing w:before="100" w:beforeAutospacing="1" w:after="100" w:afterAutospacing="1" w:line="276" w:lineRule="auto"/>
        <w:rPr>
          <w:szCs w:val="24"/>
          <w:lang w:eastAsia="en-AU"/>
        </w:rPr>
      </w:pPr>
      <w:r w:rsidRPr="005D0594">
        <w:rPr>
          <w:bCs/>
          <w:szCs w:val="24"/>
          <w:u w:val="single"/>
          <w:lang w:eastAsia="en-AU"/>
        </w:rPr>
        <w:t>Acceptable behaviour</w:t>
      </w:r>
      <w:r w:rsidRPr="00B71B99">
        <w:rPr>
          <w:bCs/>
          <w:szCs w:val="24"/>
          <w:lang w:eastAsia="en-AU"/>
        </w:rPr>
        <w:t>:</w:t>
      </w:r>
    </w:p>
    <w:p w14:paraId="10073C6C" w14:textId="77777777" w:rsidR="00B84501" w:rsidRPr="00B71B99" w:rsidRDefault="00B84501" w:rsidP="000408A6">
      <w:pPr>
        <w:numPr>
          <w:ilvl w:val="0"/>
          <w:numId w:val="16"/>
        </w:numPr>
        <w:spacing w:before="100" w:beforeAutospacing="1" w:after="100" w:afterAutospacing="1" w:line="276" w:lineRule="auto"/>
        <w:rPr>
          <w:szCs w:val="24"/>
          <w:lang w:eastAsia="en-AU"/>
        </w:rPr>
      </w:pPr>
      <w:r w:rsidRPr="00B71B99">
        <w:rPr>
          <w:szCs w:val="24"/>
          <w:lang w:eastAsia="en-AU"/>
        </w:rPr>
        <w:t xml:space="preserve">Being courteous, respectful, and well-mannered </w:t>
      </w:r>
      <w:proofErr w:type="gramStart"/>
      <w:r w:rsidRPr="00B71B99">
        <w:rPr>
          <w:szCs w:val="24"/>
          <w:lang w:eastAsia="en-AU"/>
        </w:rPr>
        <w:t>at all times</w:t>
      </w:r>
      <w:proofErr w:type="gramEnd"/>
    </w:p>
    <w:p w14:paraId="00A5A6D9" w14:textId="77777777" w:rsidR="00B84501" w:rsidRPr="00B71B99" w:rsidRDefault="00B84501" w:rsidP="000408A6">
      <w:pPr>
        <w:numPr>
          <w:ilvl w:val="0"/>
          <w:numId w:val="16"/>
        </w:numPr>
        <w:spacing w:before="100" w:beforeAutospacing="1" w:after="100" w:afterAutospacing="1" w:line="276" w:lineRule="auto"/>
        <w:rPr>
          <w:szCs w:val="24"/>
          <w:lang w:eastAsia="en-AU"/>
        </w:rPr>
      </w:pPr>
      <w:r w:rsidRPr="00B71B99">
        <w:rPr>
          <w:szCs w:val="24"/>
          <w:lang w:eastAsia="en-AU"/>
        </w:rPr>
        <w:t>Making responsible and thoughtful choices</w:t>
      </w:r>
    </w:p>
    <w:p w14:paraId="6DFE7B5E" w14:textId="77777777" w:rsidR="00B84501" w:rsidRPr="00B71B99" w:rsidRDefault="00B84501" w:rsidP="00FD3A89">
      <w:pPr>
        <w:numPr>
          <w:ilvl w:val="0"/>
          <w:numId w:val="16"/>
        </w:numPr>
        <w:spacing w:before="100" w:beforeAutospacing="1" w:after="100" w:afterAutospacing="1" w:line="276" w:lineRule="auto"/>
        <w:rPr>
          <w:szCs w:val="24"/>
          <w:lang w:eastAsia="en-AU"/>
        </w:rPr>
      </w:pPr>
      <w:r w:rsidRPr="00B71B99">
        <w:rPr>
          <w:szCs w:val="24"/>
          <w:lang w:eastAsia="en-AU"/>
        </w:rPr>
        <w:t xml:space="preserve">Being truthful, fair, caring, and considerate through actions and behaviours </w:t>
      </w:r>
      <w:proofErr w:type="gramStart"/>
      <w:r w:rsidRPr="00B71B99">
        <w:rPr>
          <w:szCs w:val="24"/>
          <w:lang w:eastAsia="en-AU"/>
        </w:rPr>
        <w:t>at all times</w:t>
      </w:r>
      <w:proofErr w:type="gramEnd"/>
    </w:p>
    <w:p w14:paraId="56CFA941" w14:textId="77777777" w:rsidR="00B84501" w:rsidRPr="00B71B99" w:rsidRDefault="00B84501" w:rsidP="00FD3A89">
      <w:pPr>
        <w:numPr>
          <w:ilvl w:val="0"/>
          <w:numId w:val="16"/>
        </w:numPr>
        <w:spacing w:before="100" w:beforeAutospacing="1" w:after="100" w:afterAutospacing="1" w:line="276" w:lineRule="auto"/>
        <w:rPr>
          <w:szCs w:val="24"/>
          <w:lang w:eastAsia="en-AU"/>
        </w:rPr>
      </w:pPr>
      <w:r w:rsidRPr="00B71B99">
        <w:rPr>
          <w:szCs w:val="24"/>
          <w:lang w:eastAsia="en-AU"/>
        </w:rPr>
        <w:t>Being professional in all dealings with staff and other students</w:t>
      </w:r>
    </w:p>
    <w:p w14:paraId="779CFB66" w14:textId="77777777" w:rsidR="00B84501" w:rsidRPr="00B71B99" w:rsidRDefault="00B84501" w:rsidP="00FD3A89">
      <w:pPr>
        <w:numPr>
          <w:ilvl w:val="0"/>
          <w:numId w:val="16"/>
        </w:numPr>
        <w:spacing w:before="100" w:beforeAutospacing="1" w:after="100" w:afterAutospacing="1" w:line="276" w:lineRule="auto"/>
        <w:rPr>
          <w:szCs w:val="24"/>
          <w:lang w:eastAsia="en-AU"/>
        </w:rPr>
      </w:pPr>
      <w:proofErr w:type="gramStart"/>
      <w:r w:rsidRPr="00B71B99">
        <w:rPr>
          <w:szCs w:val="24"/>
          <w:lang w:eastAsia="en-AU"/>
        </w:rPr>
        <w:t>Participating actively and positively in learning at all times</w:t>
      </w:r>
      <w:proofErr w:type="gramEnd"/>
    </w:p>
    <w:p w14:paraId="5C65819F" w14:textId="77777777" w:rsidR="00B84501" w:rsidRPr="00B71B99" w:rsidRDefault="00B84501" w:rsidP="00FD3A89">
      <w:pPr>
        <w:numPr>
          <w:ilvl w:val="0"/>
          <w:numId w:val="16"/>
        </w:numPr>
        <w:spacing w:before="100" w:beforeAutospacing="1" w:after="100" w:afterAutospacing="1" w:line="276" w:lineRule="auto"/>
        <w:rPr>
          <w:szCs w:val="24"/>
          <w:lang w:eastAsia="en-AU"/>
        </w:rPr>
      </w:pPr>
      <w:r w:rsidRPr="00B71B99">
        <w:rPr>
          <w:szCs w:val="24"/>
          <w:lang w:eastAsia="en-AU"/>
        </w:rPr>
        <w:t>Respecting the rights of others to learn in a non-threatening environment</w:t>
      </w:r>
    </w:p>
    <w:p w14:paraId="3D2A9D7C" w14:textId="77777777" w:rsidR="00B84501" w:rsidRPr="00B71B99" w:rsidRDefault="00B84501" w:rsidP="00FD3A89">
      <w:pPr>
        <w:numPr>
          <w:ilvl w:val="0"/>
          <w:numId w:val="16"/>
        </w:numPr>
        <w:spacing w:before="100" w:beforeAutospacing="1" w:after="100" w:afterAutospacing="1" w:line="276" w:lineRule="auto"/>
        <w:rPr>
          <w:szCs w:val="24"/>
          <w:lang w:eastAsia="en-AU"/>
        </w:rPr>
      </w:pPr>
      <w:r w:rsidRPr="00B71B99">
        <w:rPr>
          <w:szCs w:val="24"/>
          <w:lang w:eastAsia="en-AU"/>
        </w:rPr>
        <w:t>Completing all assigned assessment tasks to the best of their ability</w:t>
      </w:r>
    </w:p>
    <w:p w14:paraId="26E86707" w14:textId="77777777" w:rsidR="00B84501" w:rsidRPr="00B71B99" w:rsidRDefault="00B84501" w:rsidP="00FD3A89">
      <w:pPr>
        <w:numPr>
          <w:ilvl w:val="0"/>
          <w:numId w:val="16"/>
        </w:numPr>
        <w:spacing w:before="100" w:beforeAutospacing="1" w:after="100" w:afterAutospacing="1" w:line="276" w:lineRule="auto"/>
        <w:rPr>
          <w:szCs w:val="24"/>
          <w:lang w:eastAsia="en-AU"/>
        </w:rPr>
      </w:pPr>
      <w:r w:rsidRPr="00B71B99">
        <w:rPr>
          <w:szCs w:val="24"/>
          <w:lang w:eastAsia="en-AU"/>
        </w:rPr>
        <w:t>Being on time for sessions</w:t>
      </w:r>
    </w:p>
    <w:p w14:paraId="3CC54E3C" w14:textId="77777777" w:rsidR="00B84501" w:rsidRPr="00B71B99" w:rsidRDefault="00B84501" w:rsidP="00FD3A89">
      <w:pPr>
        <w:spacing w:before="100" w:beforeAutospacing="1" w:after="100" w:afterAutospacing="1" w:line="276" w:lineRule="auto"/>
        <w:rPr>
          <w:szCs w:val="24"/>
          <w:lang w:eastAsia="en-AU"/>
        </w:rPr>
      </w:pPr>
      <w:r w:rsidRPr="005D0594">
        <w:rPr>
          <w:bCs/>
          <w:szCs w:val="24"/>
          <w:u w:val="single"/>
          <w:lang w:eastAsia="en-AU"/>
        </w:rPr>
        <w:t>Unacceptable behaviour</w:t>
      </w:r>
      <w:r w:rsidRPr="00B71B99">
        <w:rPr>
          <w:b/>
          <w:bCs/>
          <w:szCs w:val="24"/>
          <w:lang w:eastAsia="en-AU"/>
        </w:rPr>
        <w:t>:</w:t>
      </w:r>
    </w:p>
    <w:p w14:paraId="785733B4" w14:textId="77777777" w:rsidR="00B84501" w:rsidRPr="00B71B99" w:rsidRDefault="00B84501" w:rsidP="00FD3A89">
      <w:pPr>
        <w:numPr>
          <w:ilvl w:val="0"/>
          <w:numId w:val="17"/>
        </w:numPr>
        <w:spacing w:before="100" w:beforeAutospacing="1" w:after="100" w:afterAutospacing="1" w:line="276" w:lineRule="auto"/>
        <w:rPr>
          <w:szCs w:val="24"/>
          <w:lang w:eastAsia="en-AU"/>
        </w:rPr>
      </w:pPr>
      <w:r w:rsidRPr="00B71B99">
        <w:rPr>
          <w:szCs w:val="24"/>
          <w:lang w:eastAsia="en-AU"/>
        </w:rPr>
        <w:t>Swearing</w:t>
      </w:r>
    </w:p>
    <w:p w14:paraId="44676D69" w14:textId="77777777" w:rsidR="00B84501" w:rsidRPr="00B71B99" w:rsidRDefault="00B84501" w:rsidP="00FD3A89">
      <w:pPr>
        <w:numPr>
          <w:ilvl w:val="0"/>
          <w:numId w:val="17"/>
        </w:numPr>
        <w:spacing w:before="100" w:beforeAutospacing="1" w:after="100" w:afterAutospacing="1" w:line="276" w:lineRule="auto"/>
        <w:rPr>
          <w:szCs w:val="24"/>
          <w:lang w:eastAsia="en-AU"/>
        </w:rPr>
      </w:pPr>
      <w:r w:rsidRPr="00B71B99">
        <w:rPr>
          <w:szCs w:val="24"/>
          <w:lang w:eastAsia="en-AU"/>
        </w:rPr>
        <w:t>Plagiarism</w:t>
      </w:r>
    </w:p>
    <w:p w14:paraId="4EDD3A13" w14:textId="77777777" w:rsidR="00B84501" w:rsidRPr="00B71B99" w:rsidRDefault="00B84501" w:rsidP="00FD3A89">
      <w:pPr>
        <w:numPr>
          <w:ilvl w:val="0"/>
          <w:numId w:val="17"/>
        </w:numPr>
        <w:spacing w:before="100" w:beforeAutospacing="1" w:after="100" w:afterAutospacing="1" w:line="276" w:lineRule="auto"/>
        <w:rPr>
          <w:szCs w:val="24"/>
          <w:lang w:eastAsia="en-AU"/>
        </w:rPr>
      </w:pPr>
      <w:r w:rsidRPr="00B71B99">
        <w:rPr>
          <w:szCs w:val="24"/>
          <w:lang w:eastAsia="en-AU"/>
        </w:rPr>
        <w:t>Fraud or any breach of the law</w:t>
      </w:r>
    </w:p>
    <w:p w14:paraId="1809B815" w14:textId="77777777" w:rsidR="00B84501" w:rsidRPr="00B71B99" w:rsidRDefault="00B84501" w:rsidP="00FD3A89">
      <w:pPr>
        <w:numPr>
          <w:ilvl w:val="0"/>
          <w:numId w:val="17"/>
        </w:numPr>
        <w:spacing w:before="100" w:beforeAutospacing="1" w:after="100" w:afterAutospacing="1" w:line="276" w:lineRule="auto"/>
        <w:rPr>
          <w:szCs w:val="24"/>
          <w:lang w:eastAsia="en-AU"/>
        </w:rPr>
      </w:pPr>
      <w:r w:rsidRPr="00B71B99">
        <w:rPr>
          <w:szCs w:val="24"/>
          <w:lang w:eastAsia="en-AU"/>
        </w:rPr>
        <w:t>Racial, religious, or sexual slurs towards staff or other students</w:t>
      </w:r>
    </w:p>
    <w:p w14:paraId="47E7B48D" w14:textId="77777777" w:rsidR="00B84501" w:rsidRPr="00B71B99" w:rsidRDefault="00B84501" w:rsidP="00FD3A89">
      <w:pPr>
        <w:numPr>
          <w:ilvl w:val="0"/>
          <w:numId w:val="17"/>
        </w:numPr>
        <w:spacing w:before="100" w:beforeAutospacing="1" w:after="100" w:afterAutospacing="1" w:line="276" w:lineRule="auto"/>
        <w:rPr>
          <w:szCs w:val="24"/>
          <w:lang w:eastAsia="en-AU"/>
        </w:rPr>
      </w:pPr>
      <w:r w:rsidRPr="00B71B99">
        <w:rPr>
          <w:szCs w:val="24"/>
          <w:lang w:eastAsia="en-AU"/>
        </w:rPr>
        <w:t>Threatening behaviour towards staff or other students</w:t>
      </w:r>
    </w:p>
    <w:p w14:paraId="1F066489" w14:textId="77777777" w:rsidR="00B84501" w:rsidRPr="00B71B99" w:rsidRDefault="00B84501" w:rsidP="00FD3A89">
      <w:pPr>
        <w:numPr>
          <w:ilvl w:val="0"/>
          <w:numId w:val="17"/>
        </w:numPr>
        <w:spacing w:before="100" w:beforeAutospacing="1" w:after="100" w:afterAutospacing="1" w:line="276" w:lineRule="auto"/>
        <w:rPr>
          <w:szCs w:val="24"/>
          <w:lang w:eastAsia="en-AU"/>
        </w:rPr>
      </w:pPr>
      <w:r w:rsidRPr="00B71B99">
        <w:rPr>
          <w:szCs w:val="24"/>
          <w:lang w:eastAsia="en-AU"/>
        </w:rPr>
        <w:t>Abuse</w:t>
      </w:r>
    </w:p>
    <w:p w14:paraId="534B910B" w14:textId="77777777" w:rsidR="00B84501" w:rsidRPr="00B71B99" w:rsidRDefault="00B84501" w:rsidP="00FD3A89">
      <w:pPr>
        <w:numPr>
          <w:ilvl w:val="0"/>
          <w:numId w:val="17"/>
        </w:numPr>
        <w:spacing w:before="100" w:beforeAutospacing="1" w:after="100" w:afterAutospacing="1" w:line="276" w:lineRule="auto"/>
        <w:rPr>
          <w:szCs w:val="24"/>
          <w:lang w:eastAsia="en-AU"/>
        </w:rPr>
      </w:pPr>
      <w:r w:rsidRPr="00B71B99">
        <w:rPr>
          <w:szCs w:val="24"/>
          <w:lang w:eastAsia="en-AU"/>
        </w:rPr>
        <w:t>Misuse of equipment</w:t>
      </w:r>
    </w:p>
    <w:p w14:paraId="15083275" w14:textId="77777777" w:rsidR="00B84501" w:rsidRPr="00B71B99" w:rsidRDefault="00B84501" w:rsidP="00FD3A89">
      <w:pPr>
        <w:numPr>
          <w:ilvl w:val="0"/>
          <w:numId w:val="17"/>
        </w:numPr>
        <w:spacing w:before="100" w:beforeAutospacing="1" w:after="100" w:afterAutospacing="1" w:line="276" w:lineRule="auto"/>
        <w:rPr>
          <w:szCs w:val="24"/>
          <w:lang w:eastAsia="en-AU"/>
        </w:rPr>
      </w:pPr>
      <w:r w:rsidRPr="00B71B99">
        <w:rPr>
          <w:szCs w:val="24"/>
          <w:lang w:eastAsia="en-AU"/>
        </w:rPr>
        <w:t>Actions that lead to putting yourself, staff, or other students at risk</w:t>
      </w:r>
    </w:p>
    <w:p w14:paraId="14894E13" w14:textId="07A2FE45" w:rsidR="00FD3A89" w:rsidRDefault="00B84501" w:rsidP="00FD3A89">
      <w:pPr>
        <w:spacing w:before="100" w:beforeAutospacing="1" w:after="100" w:afterAutospacing="1" w:line="276" w:lineRule="auto"/>
        <w:rPr>
          <w:szCs w:val="24"/>
          <w:lang w:eastAsia="en-AU"/>
        </w:rPr>
      </w:pPr>
      <w:r w:rsidRPr="00B71B99">
        <w:rPr>
          <w:szCs w:val="24"/>
          <w:lang w:eastAsia="en-AU"/>
        </w:rPr>
        <w:t xml:space="preserve">If a student is in breach of the </w:t>
      </w:r>
      <w:r w:rsidR="002B5A3C" w:rsidRPr="00B71B99">
        <w:rPr>
          <w:szCs w:val="24"/>
          <w:lang w:eastAsia="en-AU"/>
        </w:rPr>
        <w:t>student</w:t>
      </w:r>
      <w:r w:rsidRPr="00B71B99">
        <w:rPr>
          <w:szCs w:val="24"/>
          <w:lang w:eastAsia="en-AU"/>
        </w:rPr>
        <w:t xml:space="preserve"> code of conduct, it will be </w:t>
      </w:r>
      <w:r w:rsidR="000408A6" w:rsidRPr="00B71B99">
        <w:rPr>
          <w:szCs w:val="24"/>
          <w:lang w:eastAsia="en-AU"/>
        </w:rPr>
        <w:t>investigated,</w:t>
      </w:r>
      <w:r w:rsidRPr="00B71B99">
        <w:rPr>
          <w:szCs w:val="24"/>
          <w:lang w:eastAsia="en-AU"/>
        </w:rPr>
        <w:t xml:space="preserve"> and they will be asked to give a written response to these allegations. </w:t>
      </w:r>
    </w:p>
    <w:p w14:paraId="6F0753BE" w14:textId="77777777" w:rsidR="00FD3A89" w:rsidRDefault="00B84501" w:rsidP="00FD3A89">
      <w:pPr>
        <w:spacing w:before="100" w:beforeAutospacing="1" w:after="100" w:afterAutospacing="1" w:line="276" w:lineRule="auto"/>
        <w:rPr>
          <w:szCs w:val="24"/>
          <w:lang w:eastAsia="en-AU"/>
        </w:rPr>
      </w:pPr>
      <w:r w:rsidRPr="00B71B99">
        <w:rPr>
          <w:szCs w:val="24"/>
          <w:lang w:eastAsia="en-AU"/>
        </w:rPr>
        <w:lastRenderedPageBreak/>
        <w:t xml:space="preserve">If it is found that a student has breached the code of conduct, that student may be given a warning and, depending on the severity of the breach, may be terminated from the course without notice and will receive no refund of fees. </w:t>
      </w:r>
    </w:p>
    <w:p w14:paraId="161ACAFD" w14:textId="23462144" w:rsidR="00B84501" w:rsidRDefault="00B84501" w:rsidP="004420BD">
      <w:pPr>
        <w:spacing w:before="100" w:beforeAutospacing="1" w:after="100" w:afterAutospacing="1"/>
        <w:rPr>
          <w:szCs w:val="24"/>
          <w:lang w:eastAsia="en-AU"/>
        </w:rPr>
      </w:pPr>
      <w:r w:rsidRPr="00B71B99">
        <w:rPr>
          <w:szCs w:val="24"/>
          <w:lang w:eastAsia="en-AU"/>
        </w:rPr>
        <w:t>The CEO will make the final decision on any actions resulting in termination.</w:t>
      </w:r>
      <w:bookmarkStart w:id="35" w:name="_Toc422224344"/>
      <w:bookmarkEnd w:id="35"/>
    </w:p>
    <w:p w14:paraId="2640BEEF" w14:textId="77777777" w:rsidR="004420BD" w:rsidRDefault="004420BD" w:rsidP="004420BD">
      <w:pPr>
        <w:spacing w:before="100" w:beforeAutospacing="1" w:after="100" w:afterAutospacing="1"/>
        <w:rPr>
          <w:szCs w:val="24"/>
          <w:lang w:eastAsia="en-AU"/>
        </w:rPr>
      </w:pPr>
    </w:p>
    <w:p w14:paraId="37E2ADA6" w14:textId="77777777" w:rsidR="004420BD" w:rsidRPr="00FD3A89" w:rsidRDefault="004420BD" w:rsidP="004420BD">
      <w:pPr>
        <w:spacing w:before="100" w:beforeAutospacing="1" w:after="100" w:afterAutospacing="1"/>
        <w:rPr>
          <w:szCs w:val="24"/>
          <w:lang w:eastAsia="en-AU"/>
        </w:rPr>
      </w:pPr>
    </w:p>
    <w:p w14:paraId="1CEA1C16" w14:textId="77777777" w:rsidR="00B84501" w:rsidRPr="00B71B99" w:rsidRDefault="00B84501" w:rsidP="004420BD">
      <w:pPr>
        <w:pStyle w:val="Heading1"/>
        <w:ind w:left="1134" w:hanging="1134"/>
        <w:rPr>
          <w:rFonts w:ascii="Univers" w:hAnsi="Univers"/>
        </w:rPr>
      </w:pPr>
      <w:bookmarkStart w:id="36" w:name="_Toc170866637"/>
      <w:bookmarkStart w:id="37" w:name="_Toc193278145"/>
      <w:r w:rsidRPr="00B71B99">
        <w:rPr>
          <w:rFonts w:ascii="Univers" w:hAnsi="Univers"/>
        </w:rPr>
        <w:t>MPGTC rights and obligations</w:t>
      </w:r>
      <w:bookmarkEnd w:id="36"/>
      <w:bookmarkEnd w:id="37"/>
    </w:p>
    <w:p w14:paraId="5C44391A" w14:textId="77777777" w:rsidR="00B84501" w:rsidRPr="00251ECF" w:rsidRDefault="00B84501" w:rsidP="00B84501">
      <w:pPr>
        <w:pStyle w:val="Heading2"/>
        <w:tabs>
          <w:tab w:val="num" w:pos="1844"/>
          <w:tab w:val="num" w:pos="2268"/>
        </w:tabs>
        <w:spacing w:before="100" w:beforeAutospacing="1" w:after="100" w:afterAutospacing="1"/>
      </w:pPr>
      <w:bookmarkStart w:id="38" w:name="_Toc193278146"/>
      <w:r w:rsidRPr="00251ECF">
        <w:t>MPGTC Obligation</w:t>
      </w:r>
      <w:bookmarkEnd w:id="38"/>
    </w:p>
    <w:p w14:paraId="404F94BB" w14:textId="5846B457" w:rsidR="00B84501" w:rsidRDefault="00B84501" w:rsidP="00FD3A89">
      <w:pPr>
        <w:spacing w:before="100" w:beforeAutospacing="1" w:after="100" w:afterAutospacing="1" w:line="276" w:lineRule="auto"/>
        <w:ind w:left="360"/>
        <w:rPr>
          <w:szCs w:val="24"/>
          <w:lang w:eastAsia="en-AU"/>
        </w:rPr>
      </w:pPr>
      <w:r w:rsidRPr="00B71B99">
        <w:rPr>
          <w:szCs w:val="24"/>
          <w:lang w:eastAsia="en-AU"/>
        </w:rPr>
        <w:t>Not to tolerate discrimination towards any group or individual in any form, inclusive of race, gender, political or religious beliefs, culture, sexual orientation, and/or disability (physical or intellectual)</w:t>
      </w:r>
      <w:r w:rsidR="004420BD">
        <w:rPr>
          <w:szCs w:val="24"/>
          <w:lang w:eastAsia="en-AU"/>
        </w:rPr>
        <w:t>.</w:t>
      </w:r>
    </w:p>
    <w:p w14:paraId="5FAD95B8" w14:textId="2B814400" w:rsidR="00E27056" w:rsidRPr="005D0594" w:rsidRDefault="00B84501" w:rsidP="00FD3A89">
      <w:pPr>
        <w:spacing w:before="100" w:beforeAutospacing="1" w:after="100" w:afterAutospacing="1" w:line="276" w:lineRule="auto"/>
        <w:ind w:left="360"/>
        <w:rPr>
          <w:szCs w:val="24"/>
          <w:lang w:eastAsia="en-AU"/>
        </w:rPr>
      </w:pPr>
      <w:r w:rsidRPr="005D0594">
        <w:rPr>
          <w:szCs w:val="24"/>
          <w:lang w:eastAsia="en-AU"/>
        </w:rPr>
        <w:t>To inform you, the student, of important policies including how we ensure your privacy, how we handle complaints and appeals, and under what circumstances we administer refunds</w:t>
      </w:r>
      <w:r w:rsidR="004420BD">
        <w:rPr>
          <w:szCs w:val="24"/>
          <w:lang w:eastAsia="en-AU"/>
        </w:rPr>
        <w:t>.</w:t>
      </w:r>
    </w:p>
    <w:p w14:paraId="280CA9A8" w14:textId="77777777" w:rsidR="00337CDD" w:rsidRDefault="00B84501" w:rsidP="00FD3A89">
      <w:pPr>
        <w:spacing w:before="100" w:beforeAutospacing="1" w:after="100" w:afterAutospacing="1" w:line="276" w:lineRule="auto"/>
        <w:ind w:left="360"/>
        <w:rPr>
          <w:szCs w:val="24"/>
          <w:lang w:eastAsia="en-AU"/>
        </w:rPr>
      </w:pPr>
      <w:r w:rsidRPr="00B71B99">
        <w:rPr>
          <w:szCs w:val="24"/>
          <w:lang w:eastAsia="en-AU"/>
        </w:rPr>
        <w:t xml:space="preserve">On payment of all course fees, to provide support, training, and assessment services in the chosen training program in compliance with the RTO Standards and as summarised in the enrolment documentation that you will receive. </w:t>
      </w:r>
    </w:p>
    <w:p w14:paraId="31A0D9D9" w14:textId="191A780A" w:rsidR="00B84501" w:rsidRDefault="00B84501" w:rsidP="00FD3A89">
      <w:pPr>
        <w:spacing w:before="100" w:beforeAutospacing="1" w:after="100" w:afterAutospacing="1" w:line="276" w:lineRule="auto"/>
        <w:ind w:left="360"/>
        <w:rPr>
          <w:szCs w:val="24"/>
          <w:lang w:eastAsia="en-AU"/>
        </w:rPr>
      </w:pPr>
      <w:r w:rsidRPr="00B71B99">
        <w:rPr>
          <w:szCs w:val="24"/>
          <w:lang w:eastAsia="en-AU"/>
        </w:rPr>
        <w:t xml:space="preserve">This guarantee continues for the period of enrolment to ensure that students </w:t>
      </w:r>
      <w:r w:rsidR="005D0594">
        <w:rPr>
          <w:szCs w:val="24"/>
          <w:lang w:eastAsia="en-AU"/>
        </w:rPr>
        <w:t xml:space="preserve">can </w:t>
      </w:r>
      <w:r w:rsidRPr="00B71B99">
        <w:rPr>
          <w:szCs w:val="24"/>
          <w:lang w:eastAsia="en-AU"/>
        </w:rPr>
        <w:t xml:space="preserve">have </w:t>
      </w:r>
      <w:r w:rsidRPr="00EF534F">
        <w:rPr>
          <w:szCs w:val="24"/>
          <w:lang w:eastAsia="en-AU"/>
        </w:rPr>
        <w:t>the opportunity to successfully complete the</w:t>
      </w:r>
      <w:r w:rsidR="002B5A3C" w:rsidRPr="00EF534F">
        <w:rPr>
          <w:szCs w:val="24"/>
          <w:lang w:eastAsia="en-AU"/>
        </w:rPr>
        <w:t>ir</w:t>
      </w:r>
      <w:r w:rsidRPr="00EF534F">
        <w:rPr>
          <w:szCs w:val="24"/>
          <w:lang w:eastAsia="en-AU"/>
        </w:rPr>
        <w:t xml:space="preserve"> training</w:t>
      </w:r>
      <w:r w:rsidR="004420BD">
        <w:rPr>
          <w:szCs w:val="24"/>
          <w:lang w:eastAsia="en-AU"/>
        </w:rPr>
        <w:t>.</w:t>
      </w:r>
    </w:p>
    <w:p w14:paraId="02D230D4" w14:textId="2291986C" w:rsidR="00B84501" w:rsidRPr="00AB2D4B" w:rsidRDefault="00B84501" w:rsidP="00FD3A89">
      <w:pPr>
        <w:spacing w:before="100" w:beforeAutospacing="1" w:after="100" w:afterAutospacing="1" w:line="276" w:lineRule="auto"/>
        <w:ind w:left="360"/>
        <w:rPr>
          <w:b/>
          <w:bCs/>
          <w:szCs w:val="24"/>
          <w:lang w:eastAsia="en-AU"/>
        </w:rPr>
      </w:pPr>
      <w:r w:rsidRPr="00EF534F">
        <w:rPr>
          <w:szCs w:val="24"/>
          <w:lang w:eastAsia="en-AU"/>
        </w:rPr>
        <w:t>To inform you if any part of the agreed services, including training and assessment, are to be delivered by a third party or on behalf of another RTO</w:t>
      </w:r>
      <w:r w:rsidR="004420BD">
        <w:rPr>
          <w:szCs w:val="24"/>
          <w:lang w:eastAsia="en-AU"/>
        </w:rPr>
        <w:t>.</w:t>
      </w:r>
    </w:p>
    <w:p w14:paraId="0DC62F20" w14:textId="1728817D" w:rsidR="00AB2D4B" w:rsidRPr="00AB2D4B" w:rsidRDefault="00B84501" w:rsidP="00AB2D4B">
      <w:pPr>
        <w:spacing w:before="100" w:beforeAutospacing="1" w:after="100" w:afterAutospacing="1" w:line="276" w:lineRule="auto"/>
        <w:ind w:left="360"/>
        <w:rPr>
          <w:b/>
          <w:bCs/>
          <w:szCs w:val="24"/>
          <w:lang w:eastAsia="en-AU"/>
        </w:rPr>
      </w:pPr>
      <w:r w:rsidRPr="00EF534F">
        <w:rPr>
          <w:szCs w:val="24"/>
          <w:lang w:eastAsia="en-AU"/>
        </w:rPr>
        <w:t>To inform you if a third party is enrolling students on our behalf</w:t>
      </w:r>
      <w:r w:rsidR="004420BD">
        <w:rPr>
          <w:szCs w:val="24"/>
          <w:lang w:eastAsia="en-AU"/>
        </w:rPr>
        <w:t>.</w:t>
      </w:r>
      <w:r w:rsidR="00AA5103">
        <w:rPr>
          <w:szCs w:val="24"/>
          <w:lang w:eastAsia="en-AU"/>
        </w:rPr>
        <w:t xml:space="preserve">  </w:t>
      </w:r>
    </w:p>
    <w:p w14:paraId="47E56314" w14:textId="28531A66" w:rsidR="00B84501" w:rsidRPr="00B71B99" w:rsidRDefault="00B84501" w:rsidP="00FD3A89">
      <w:pPr>
        <w:spacing w:before="100" w:beforeAutospacing="1" w:after="100" w:afterAutospacing="1" w:line="276" w:lineRule="auto"/>
        <w:ind w:left="360"/>
        <w:rPr>
          <w:szCs w:val="24"/>
          <w:lang w:eastAsia="en-AU"/>
        </w:rPr>
      </w:pPr>
      <w:r w:rsidRPr="00B71B99">
        <w:rPr>
          <w:szCs w:val="24"/>
          <w:lang w:eastAsia="en-AU"/>
        </w:rPr>
        <w:t xml:space="preserve">To issue you with certification documentation upon request and at the end of your enrolment, whether completed or terminated, providing that you have met the requirements of the qualification or unit/s of </w:t>
      </w:r>
      <w:r w:rsidR="005D0594" w:rsidRPr="00B71B99">
        <w:rPr>
          <w:szCs w:val="24"/>
          <w:lang w:eastAsia="en-AU"/>
        </w:rPr>
        <w:t>competency,</w:t>
      </w:r>
      <w:r w:rsidRPr="00B71B99">
        <w:rPr>
          <w:szCs w:val="24"/>
          <w:lang w:eastAsia="en-AU"/>
        </w:rPr>
        <w:t xml:space="preserve"> and all agreed fees have been paid</w:t>
      </w:r>
      <w:r w:rsidR="004420BD">
        <w:rPr>
          <w:szCs w:val="24"/>
          <w:lang w:eastAsia="en-AU"/>
        </w:rPr>
        <w:t>.</w:t>
      </w:r>
    </w:p>
    <w:p w14:paraId="4616CD42" w14:textId="77777777" w:rsidR="00B84501" w:rsidRPr="00B71B99" w:rsidRDefault="00B84501" w:rsidP="00FD3A89">
      <w:pPr>
        <w:spacing w:before="100" w:beforeAutospacing="1" w:after="100" w:afterAutospacing="1" w:line="276" w:lineRule="auto"/>
        <w:ind w:left="360"/>
        <w:rPr>
          <w:szCs w:val="24"/>
          <w:lang w:eastAsia="en-AU"/>
        </w:rPr>
      </w:pPr>
      <w:r w:rsidRPr="00B71B99">
        <w:rPr>
          <w:szCs w:val="24"/>
          <w:lang w:eastAsia="en-AU"/>
        </w:rPr>
        <w:t>To abide by our published policies and the information contained in this handbook.</w:t>
      </w:r>
    </w:p>
    <w:p w14:paraId="7CFD0E2C" w14:textId="77777777" w:rsidR="00337CDD" w:rsidRDefault="00B84501" w:rsidP="0065758F">
      <w:pPr>
        <w:spacing w:before="100" w:beforeAutospacing="1" w:after="100" w:afterAutospacing="1"/>
        <w:rPr>
          <w:szCs w:val="24"/>
          <w:lang w:eastAsia="en-AU"/>
        </w:rPr>
      </w:pPr>
      <w:r w:rsidRPr="00EF534F">
        <w:rPr>
          <w:szCs w:val="24"/>
          <w:lang w:eastAsia="en-AU"/>
        </w:rPr>
        <w:t xml:space="preserve">To provide you with information on the implications of government funding entitlements and subsidy arrangements for any future qualifications you may wish to undertake. </w:t>
      </w:r>
    </w:p>
    <w:p w14:paraId="7D9B8930" w14:textId="77777777" w:rsidR="0065758F" w:rsidRDefault="0065758F" w:rsidP="0065758F">
      <w:pPr>
        <w:spacing w:before="100" w:beforeAutospacing="1" w:after="100" w:afterAutospacing="1"/>
        <w:rPr>
          <w:szCs w:val="24"/>
          <w:lang w:eastAsia="en-AU"/>
        </w:rPr>
      </w:pPr>
    </w:p>
    <w:p w14:paraId="54217C7F" w14:textId="77777777" w:rsidR="00B84501" w:rsidRPr="00B71B99" w:rsidRDefault="00B84501" w:rsidP="0065758F">
      <w:pPr>
        <w:pStyle w:val="Heading2"/>
        <w:tabs>
          <w:tab w:val="num" w:pos="1844"/>
          <w:tab w:val="num" w:pos="2268"/>
        </w:tabs>
        <w:spacing w:before="100" w:beforeAutospacing="1" w:after="100" w:afterAutospacing="1"/>
      </w:pPr>
      <w:bookmarkStart w:id="39" w:name="_Toc193278147"/>
      <w:r w:rsidRPr="00B71B99">
        <w:t>MPGTC Default</w:t>
      </w:r>
      <w:bookmarkEnd w:id="39"/>
      <w:r w:rsidRPr="00B71B99">
        <w:t xml:space="preserve"> </w:t>
      </w:r>
    </w:p>
    <w:p w14:paraId="752C0B57" w14:textId="77777777" w:rsidR="00337CDD" w:rsidRDefault="00B84501" w:rsidP="00B84501">
      <w:pPr>
        <w:spacing w:before="100" w:beforeAutospacing="1" w:after="100" w:afterAutospacing="1"/>
        <w:rPr>
          <w:szCs w:val="24"/>
          <w:lang w:eastAsia="en-AU"/>
        </w:rPr>
      </w:pPr>
      <w:r w:rsidRPr="00B71B99">
        <w:rPr>
          <w:szCs w:val="24"/>
          <w:lang w:eastAsia="en-AU"/>
        </w:rPr>
        <w:t xml:space="preserve">If for any reason MPGTC or any of its agents cancel or delay your course, you will first be offered a transfer to another course </w:t>
      </w:r>
      <w:proofErr w:type="gramStart"/>
      <w:r w:rsidRPr="00B71B99">
        <w:rPr>
          <w:szCs w:val="24"/>
          <w:lang w:eastAsia="en-AU"/>
        </w:rPr>
        <w:t>in order to</w:t>
      </w:r>
      <w:proofErr w:type="gramEnd"/>
      <w:r w:rsidRPr="00B71B99">
        <w:rPr>
          <w:szCs w:val="24"/>
          <w:lang w:eastAsia="en-AU"/>
        </w:rPr>
        <w:t xml:space="preserve"> continue your study. </w:t>
      </w:r>
    </w:p>
    <w:p w14:paraId="54858ABB" w14:textId="22280A9E" w:rsidR="00337CDD" w:rsidRDefault="00B84501" w:rsidP="00B84501">
      <w:pPr>
        <w:spacing w:before="100" w:beforeAutospacing="1" w:after="100" w:afterAutospacing="1"/>
        <w:rPr>
          <w:szCs w:val="24"/>
          <w:lang w:eastAsia="en-AU"/>
        </w:rPr>
      </w:pPr>
      <w:r w:rsidRPr="00B71B99">
        <w:rPr>
          <w:szCs w:val="24"/>
          <w:lang w:eastAsia="en-AU"/>
        </w:rPr>
        <w:t xml:space="preserve">If a transfer is not available, or no suitable options can be agreed upon, a full refund will be given. </w:t>
      </w:r>
    </w:p>
    <w:p w14:paraId="23B1F997" w14:textId="43CAC21C" w:rsidR="00B84501" w:rsidRDefault="00B84501" w:rsidP="0065758F">
      <w:pPr>
        <w:spacing w:before="100" w:beforeAutospacing="1" w:after="100" w:afterAutospacing="1"/>
        <w:rPr>
          <w:szCs w:val="24"/>
          <w:lang w:eastAsia="en-AU"/>
        </w:rPr>
      </w:pPr>
      <w:r w:rsidRPr="00B71B99">
        <w:rPr>
          <w:szCs w:val="24"/>
          <w:lang w:eastAsia="en-AU"/>
        </w:rPr>
        <w:t>Please note that this condition does not apply if you have elected to delay the commencement of your course.</w:t>
      </w:r>
    </w:p>
    <w:p w14:paraId="2CC7AAB0" w14:textId="77777777" w:rsidR="0065758F" w:rsidRPr="00B71B99" w:rsidRDefault="0065758F" w:rsidP="0065758F">
      <w:pPr>
        <w:spacing w:before="100" w:beforeAutospacing="1" w:after="100" w:afterAutospacing="1"/>
        <w:rPr>
          <w:szCs w:val="24"/>
          <w:lang w:eastAsia="en-AU"/>
        </w:rPr>
      </w:pPr>
    </w:p>
    <w:p w14:paraId="0AF99412" w14:textId="77777777" w:rsidR="00B84501" w:rsidRPr="00B71B99" w:rsidRDefault="00B84501" w:rsidP="0065758F">
      <w:pPr>
        <w:pStyle w:val="Heading2"/>
        <w:tabs>
          <w:tab w:val="num" w:pos="1844"/>
          <w:tab w:val="num" w:pos="2268"/>
        </w:tabs>
        <w:spacing w:before="100" w:beforeAutospacing="1" w:after="100" w:afterAutospacing="1"/>
      </w:pPr>
      <w:bookmarkStart w:id="40" w:name="_Toc193278148"/>
      <w:r w:rsidRPr="00B71B99">
        <w:t>MPGTC Reserves the Rights</w:t>
      </w:r>
      <w:bookmarkEnd w:id="40"/>
    </w:p>
    <w:p w14:paraId="56EA0ABB" w14:textId="77777777" w:rsidR="00672373" w:rsidRDefault="00B84501" w:rsidP="00672373">
      <w:pPr>
        <w:numPr>
          <w:ilvl w:val="0"/>
          <w:numId w:val="20"/>
        </w:numPr>
        <w:spacing w:line="276" w:lineRule="auto"/>
        <w:rPr>
          <w:szCs w:val="24"/>
          <w:lang w:eastAsia="en-AU"/>
        </w:rPr>
      </w:pPr>
      <w:r w:rsidRPr="00B71B99">
        <w:rPr>
          <w:szCs w:val="24"/>
          <w:lang w:eastAsia="en-AU"/>
        </w:rPr>
        <w:t>To cancel an enrolment for reasons outlined in the Student Code of Conduct, student plagiarism, and fee requirement policies</w:t>
      </w:r>
    </w:p>
    <w:p w14:paraId="1EE2D248" w14:textId="77777777" w:rsidR="00672373" w:rsidRDefault="00672373" w:rsidP="00672373">
      <w:pPr>
        <w:spacing w:line="276" w:lineRule="auto"/>
        <w:ind w:left="720"/>
        <w:rPr>
          <w:szCs w:val="24"/>
          <w:lang w:eastAsia="en-AU"/>
        </w:rPr>
      </w:pPr>
    </w:p>
    <w:p w14:paraId="1D3B9BC6" w14:textId="2DFC62F2" w:rsidR="00DC0FF6" w:rsidRDefault="00B84501" w:rsidP="00672373">
      <w:pPr>
        <w:numPr>
          <w:ilvl w:val="0"/>
          <w:numId w:val="20"/>
        </w:numPr>
        <w:spacing w:line="276" w:lineRule="auto"/>
        <w:rPr>
          <w:szCs w:val="24"/>
          <w:lang w:eastAsia="en-AU"/>
        </w:rPr>
      </w:pPr>
      <w:r w:rsidRPr="00B71B99">
        <w:rPr>
          <w:szCs w:val="24"/>
          <w:lang w:eastAsia="en-AU"/>
        </w:rPr>
        <w:t>To collect fees as per the agreed terms and conditions supplied upon enrolment and in accordance with the policies outlined in this document</w:t>
      </w:r>
      <w:r w:rsidR="0065758F">
        <w:rPr>
          <w:szCs w:val="24"/>
          <w:lang w:eastAsia="en-AU"/>
        </w:rPr>
        <w:t>.</w:t>
      </w:r>
    </w:p>
    <w:p w14:paraId="05240536" w14:textId="77777777" w:rsidR="0065758F" w:rsidRDefault="0065758F" w:rsidP="0065758F">
      <w:pPr>
        <w:spacing w:before="100" w:beforeAutospacing="1" w:after="100" w:afterAutospacing="1" w:line="276" w:lineRule="auto"/>
        <w:ind w:left="360"/>
        <w:rPr>
          <w:szCs w:val="24"/>
          <w:lang w:eastAsia="en-AU"/>
        </w:rPr>
      </w:pPr>
    </w:p>
    <w:p w14:paraId="7C567F56" w14:textId="77777777" w:rsidR="00B84501" w:rsidRPr="00B71B99" w:rsidRDefault="00B84501" w:rsidP="00B84501">
      <w:pPr>
        <w:pStyle w:val="Heading2"/>
        <w:tabs>
          <w:tab w:val="num" w:pos="1844"/>
          <w:tab w:val="num" w:pos="2268"/>
        </w:tabs>
        <w:spacing w:before="100" w:beforeAutospacing="1" w:after="100" w:afterAutospacing="1"/>
      </w:pPr>
      <w:bookmarkStart w:id="41" w:name="_Toc193278149"/>
      <w:r w:rsidRPr="00B71B99">
        <w:t>Consent to Image Release</w:t>
      </w:r>
      <w:bookmarkEnd w:id="41"/>
    </w:p>
    <w:p w14:paraId="1EC36EA2" w14:textId="77777777" w:rsidR="00337CDD" w:rsidRDefault="00B84501" w:rsidP="00337CDD">
      <w:pPr>
        <w:spacing w:before="100" w:beforeAutospacing="1" w:after="100" w:afterAutospacing="1" w:line="276" w:lineRule="auto"/>
        <w:rPr>
          <w:szCs w:val="24"/>
          <w:lang w:eastAsia="en-AU"/>
        </w:rPr>
      </w:pPr>
      <w:r w:rsidRPr="00B71B99">
        <w:rPr>
          <w:szCs w:val="24"/>
          <w:lang w:eastAsia="en-AU"/>
        </w:rPr>
        <w:t xml:space="preserve">MPGTC may at times take photographs, record videos, and develop various marketing campaigns for use in promotional activities. </w:t>
      </w:r>
    </w:p>
    <w:p w14:paraId="1D600121" w14:textId="7ABF7A4A" w:rsidR="00B84501" w:rsidRPr="00B71B99" w:rsidRDefault="00B84501" w:rsidP="00337CDD">
      <w:pPr>
        <w:spacing w:before="100" w:beforeAutospacing="1" w:after="100" w:afterAutospacing="1" w:line="276" w:lineRule="auto"/>
        <w:rPr>
          <w:szCs w:val="24"/>
          <w:lang w:eastAsia="en-AU"/>
        </w:rPr>
      </w:pPr>
      <w:r w:rsidRPr="00B71B99">
        <w:rPr>
          <w:szCs w:val="24"/>
          <w:lang w:eastAsia="en-AU"/>
        </w:rPr>
        <w:t>These images and records remain the property of MPGTC and will not be sold to any third party.</w:t>
      </w:r>
    </w:p>
    <w:p w14:paraId="779EC8ED" w14:textId="77777777" w:rsidR="00337CDD" w:rsidRDefault="00B84501" w:rsidP="00337CDD">
      <w:pPr>
        <w:spacing w:before="100" w:beforeAutospacing="1" w:after="100" w:afterAutospacing="1" w:line="276" w:lineRule="auto"/>
        <w:rPr>
          <w:szCs w:val="24"/>
          <w:lang w:eastAsia="en-AU"/>
        </w:rPr>
      </w:pPr>
      <w:r w:rsidRPr="00B71B99">
        <w:rPr>
          <w:szCs w:val="24"/>
          <w:lang w:eastAsia="en-AU"/>
        </w:rPr>
        <w:t xml:space="preserve">By enrolling in a course with MPGTC, you are agreeing to allow MPGTC to use and </w:t>
      </w:r>
      <w:proofErr w:type="gramStart"/>
      <w:r w:rsidRPr="00B71B99">
        <w:rPr>
          <w:szCs w:val="24"/>
          <w:lang w:eastAsia="en-AU"/>
        </w:rPr>
        <w:t>make reference</w:t>
      </w:r>
      <w:proofErr w:type="gramEnd"/>
      <w:r w:rsidRPr="00B71B99">
        <w:rPr>
          <w:szCs w:val="24"/>
          <w:lang w:eastAsia="en-AU"/>
        </w:rPr>
        <w:t xml:space="preserve"> to any images and recordings in which you have participated. </w:t>
      </w:r>
    </w:p>
    <w:p w14:paraId="3E826825" w14:textId="0A646DD2" w:rsidR="00B84501" w:rsidRDefault="00B84501" w:rsidP="00337CDD">
      <w:pPr>
        <w:spacing w:before="100" w:beforeAutospacing="1" w:after="100" w:afterAutospacing="1" w:line="276" w:lineRule="auto"/>
        <w:rPr>
          <w:szCs w:val="24"/>
          <w:lang w:eastAsia="en-AU"/>
        </w:rPr>
      </w:pPr>
      <w:r w:rsidRPr="00B71B99">
        <w:rPr>
          <w:szCs w:val="24"/>
          <w:lang w:eastAsia="en-AU"/>
        </w:rPr>
        <w:t>This may include but is not limited to photographs, video recordings, voice recordings, and text extracts.</w:t>
      </w:r>
    </w:p>
    <w:p w14:paraId="20402D37" w14:textId="77777777" w:rsidR="0065758F" w:rsidRPr="00337CDD" w:rsidRDefault="0065758F" w:rsidP="00337CDD">
      <w:pPr>
        <w:spacing w:before="100" w:beforeAutospacing="1" w:after="100" w:afterAutospacing="1" w:line="276" w:lineRule="auto"/>
        <w:rPr>
          <w:szCs w:val="24"/>
          <w:lang w:eastAsia="en-AU"/>
        </w:rPr>
      </w:pPr>
    </w:p>
    <w:p w14:paraId="2BE22D6F" w14:textId="77777777" w:rsidR="00B84501" w:rsidRPr="00B71B99" w:rsidRDefault="00B84501" w:rsidP="00B84501">
      <w:pPr>
        <w:pStyle w:val="Heading2"/>
        <w:tabs>
          <w:tab w:val="num" w:pos="1844"/>
          <w:tab w:val="num" w:pos="2268"/>
        </w:tabs>
        <w:spacing w:before="100" w:beforeAutospacing="1" w:after="100" w:afterAutospacing="1"/>
      </w:pPr>
      <w:bookmarkStart w:id="42" w:name="_Toc193278150"/>
      <w:r w:rsidRPr="00B71B99">
        <w:t>Privacy Policy</w:t>
      </w:r>
      <w:bookmarkEnd w:id="42"/>
      <w:r w:rsidRPr="00B71B99">
        <w:t xml:space="preserve">   </w:t>
      </w:r>
    </w:p>
    <w:p w14:paraId="7EA4F0E9" w14:textId="136B1CE8" w:rsidR="00337CDD" w:rsidRDefault="00B84501" w:rsidP="00337CDD">
      <w:pPr>
        <w:spacing w:line="276" w:lineRule="auto"/>
        <w:rPr>
          <w:szCs w:val="24"/>
          <w:lang w:eastAsia="en-AU"/>
        </w:rPr>
      </w:pPr>
      <w:r w:rsidRPr="00B71B99">
        <w:rPr>
          <w:szCs w:val="24"/>
          <w:lang w:eastAsia="en-AU"/>
        </w:rPr>
        <w:t xml:space="preserve">MPGTC ensures your USI and all your course documents, under our control, stored in </w:t>
      </w:r>
      <w:r w:rsidR="0065758F">
        <w:rPr>
          <w:szCs w:val="24"/>
          <w:lang w:eastAsia="en-AU"/>
        </w:rPr>
        <w:t xml:space="preserve">student management system </w:t>
      </w:r>
      <w:r w:rsidRPr="00B71B99">
        <w:rPr>
          <w:szCs w:val="24"/>
          <w:lang w:eastAsia="en-AU"/>
        </w:rPr>
        <w:t xml:space="preserve">is secure. </w:t>
      </w:r>
    </w:p>
    <w:p w14:paraId="7B831595" w14:textId="77777777" w:rsidR="00337CDD" w:rsidRDefault="00B84501" w:rsidP="00337CDD">
      <w:pPr>
        <w:spacing w:line="276" w:lineRule="auto"/>
        <w:rPr>
          <w:szCs w:val="24"/>
          <w:lang w:eastAsia="en-AU"/>
        </w:rPr>
      </w:pPr>
      <w:r w:rsidRPr="00B71B99">
        <w:rPr>
          <w:szCs w:val="24"/>
          <w:lang w:eastAsia="en-AU"/>
        </w:rPr>
        <w:t xml:space="preserve"> </w:t>
      </w:r>
    </w:p>
    <w:p w14:paraId="1EF5B492" w14:textId="5B021F99" w:rsidR="00B84501" w:rsidRDefault="00B84501" w:rsidP="00337CDD">
      <w:pPr>
        <w:spacing w:line="276" w:lineRule="auto"/>
        <w:rPr>
          <w:szCs w:val="24"/>
          <w:lang w:eastAsia="en-AU"/>
        </w:rPr>
      </w:pPr>
      <w:r w:rsidRPr="00B71B99">
        <w:rPr>
          <w:szCs w:val="24"/>
          <w:lang w:eastAsia="en-AU"/>
        </w:rPr>
        <w:lastRenderedPageBreak/>
        <w:t xml:space="preserve">Our website </w:t>
      </w:r>
      <w:hyperlink r:id="rId16" w:history="1">
        <w:r w:rsidRPr="00B71B99">
          <w:rPr>
            <w:rStyle w:val="Hyperlink"/>
            <w:sz w:val="24"/>
          </w:rPr>
          <w:t>http://www.masterpainters.com.au</w:t>
        </w:r>
      </w:hyperlink>
      <w:r w:rsidRPr="00B71B99">
        <w:t xml:space="preserve"> </w:t>
      </w:r>
      <w:r w:rsidRPr="00B71B99">
        <w:rPr>
          <w:szCs w:val="24"/>
          <w:lang w:eastAsia="en-AU"/>
        </w:rPr>
        <w:t xml:space="preserve">sets out how we protect the privacy of personal information that is collected from industry partners, contractors to the MPGTC, or directly from you. We are committed to ensuring that your privacy is protected. </w:t>
      </w:r>
    </w:p>
    <w:p w14:paraId="531D1630" w14:textId="77777777" w:rsidR="00434F64" w:rsidRDefault="00434F64" w:rsidP="00337CDD">
      <w:pPr>
        <w:spacing w:line="276" w:lineRule="auto"/>
        <w:rPr>
          <w:szCs w:val="24"/>
          <w:lang w:eastAsia="en-AU"/>
        </w:rPr>
      </w:pPr>
    </w:p>
    <w:p w14:paraId="31E7FEC6" w14:textId="22293D63" w:rsidR="00A45B7F" w:rsidRDefault="00434F64" w:rsidP="00337CDD">
      <w:pPr>
        <w:spacing w:line="276" w:lineRule="auto"/>
        <w:rPr>
          <w:szCs w:val="24"/>
          <w:lang w:eastAsia="en-AU"/>
        </w:rPr>
      </w:pPr>
      <w:bookmarkStart w:id="43" w:name="_Hlk165562800"/>
      <w:r w:rsidRPr="00282BE8">
        <w:rPr>
          <w:szCs w:val="24"/>
          <w:lang w:eastAsia="en-AU"/>
        </w:rPr>
        <w:t>MPGTC will also comply with the requirements of the Privacy Act 1988, The Privacy Amendment (Enhancing Privacy Protection) Act 2012</w:t>
      </w:r>
      <w:r w:rsidR="00E25BC3" w:rsidRPr="00282BE8">
        <w:rPr>
          <w:szCs w:val="24"/>
          <w:lang w:eastAsia="en-AU"/>
        </w:rPr>
        <w:t xml:space="preserve"> </w:t>
      </w:r>
      <w:r w:rsidRPr="00282BE8">
        <w:rPr>
          <w:szCs w:val="24"/>
          <w:lang w:eastAsia="en-AU"/>
        </w:rPr>
        <w:t>and the NSW Privacy and Personal Information Protection Act 1998. This means that:</w:t>
      </w:r>
    </w:p>
    <w:bookmarkEnd w:id="43"/>
    <w:p w14:paraId="0E74ED38" w14:textId="77777777" w:rsidR="00434F64" w:rsidRPr="00434F64" w:rsidRDefault="00434F64" w:rsidP="00434F64">
      <w:pPr>
        <w:rPr>
          <w:szCs w:val="24"/>
          <w:lang w:eastAsia="en-AU"/>
        </w:rPr>
      </w:pPr>
    </w:p>
    <w:p w14:paraId="36BD467A" w14:textId="77777777" w:rsidR="00434F64" w:rsidRDefault="00434F64" w:rsidP="00251495">
      <w:pPr>
        <w:pStyle w:val="ListParagraph"/>
        <w:numPr>
          <w:ilvl w:val="0"/>
          <w:numId w:val="44"/>
        </w:numPr>
        <w:rPr>
          <w:rFonts w:ascii="Arial" w:eastAsia="Times New Roman" w:hAnsi="Arial" w:cs="Times New Roman"/>
          <w:sz w:val="24"/>
          <w:szCs w:val="24"/>
          <w:lang w:eastAsia="en-AU"/>
        </w:rPr>
      </w:pPr>
      <w:r w:rsidRPr="00434F64">
        <w:rPr>
          <w:rFonts w:ascii="Arial" w:eastAsia="Times New Roman" w:hAnsi="Arial" w:cs="Times New Roman"/>
          <w:sz w:val="24"/>
          <w:szCs w:val="24"/>
          <w:lang w:eastAsia="en-AU"/>
        </w:rPr>
        <w:t>We will disclose your personal information if the disclosure is required or authorised by or under law</w:t>
      </w:r>
    </w:p>
    <w:p w14:paraId="1D502746" w14:textId="77777777" w:rsidR="00BF3248" w:rsidRPr="00434F64" w:rsidRDefault="00BF3248" w:rsidP="00BF3248">
      <w:pPr>
        <w:pStyle w:val="ListParagraph"/>
        <w:rPr>
          <w:rFonts w:ascii="Arial" w:eastAsia="Times New Roman" w:hAnsi="Arial" w:cs="Times New Roman"/>
          <w:sz w:val="24"/>
          <w:szCs w:val="24"/>
          <w:lang w:eastAsia="en-AU"/>
        </w:rPr>
      </w:pPr>
    </w:p>
    <w:p w14:paraId="16457497" w14:textId="77777777" w:rsidR="00434F64" w:rsidRDefault="00434F64" w:rsidP="00251495">
      <w:pPr>
        <w:pStyle w:val="ListParagraph"/>
        <w:numPr>
          <w:ilvl w:val="0"/>
          <w:numId w:val="44"/>
        </w:numPr>
        <w:rPr>
          <w:rFonts w:ascii="Arial" w:eastAsia="Times New Roman" w:hAnsi="Arial" w:cs="Times New Roman"/>
          <w:sz w:val="24"/>
          <w:szCs w:val="24"/>
          <w:lang w:eastAsia="en-AU"/>
        </w:rPr>
      </w:pPr>
      <w:r w:rsidRPr="00434F64">
        <w:rPr>
          <w:rFonts w:ascii="Arial" w:eastAsia="Times New Roman" w:hAnsi="Arial" w:cs="Times New Roman"/>
          <w:sz w:val="24"/>
          <w:szCs w:val="24"/>
          <w:lang w:eastAsia="en-AU"/>
        </w:rPr>
        <w:t>You will be informed of the purpose for which the information is collected</w:t>
      </w:r>
    </w:p>
    <w:p w14:paraId="1997C683" w14:textId="2DAF1A13" w:rsidR="00BF3248" w:rsidRPr="00672373" w:rsidRDefault="00434F64" w:rsidP="00A167CF">
      <w:pPr>
        <w:pStyle w:val="ListParagraph"/>
        <w:numPr>
          <w:ilvl w:val="0"/>
          <w:numId w:val="44"/>
        </w:numPr>
        <w:rPr>
          <w:rFonts w:ascii="Arial" w:eastAsia="Times New Roman" w:hAnsi="Arial" w:cs="Times New Roman"/>
          <w:sz w:val="24"/>
          <w:szCs w:val="24"/>
          <w:lang w:eastAsia="en-AU"/>
        </w:rPr>
      </w:pPr>
      <w:r w:rsidRPr="00672373">
        <w:rPr>
          <w:rFonts w:ascii="Arial" w:eastAsia="Times New Roman" w:hAnsi="Arial" w:cs="Times New Roman"/>
          <w:sz w:val="24"/>
          <w:szCs w:val="24"/>
          <w:lang w:eastAsia="en-AU"/>
        </w:rPr>
        <w:t>MPGTC will only use the personal information in relation to your study with us and that your personal information is securely handled and stored</w:t>
      </w:r>
    </w:p>
    <w:p w14:paraId="043FCA4E" w14:textId="77777777" w:rsidR="00434F64" w:rsidRDefault="00434F64" w:rsidP="00251495">
      <w:pPr>
        <w:pStyle w:val="ListParagraph"/>
        <w:numPr>
          <w:ilvl w:val="0"/>
          <w:numId w:val="44"/>
        </w:numPr>
        <w:rPr>
          <w:rFonts w:ascii="Arial" w:eastAsia="Times New Roman" w:hAnsi="Arial" w:cs="Times New Roman"/>
          <w:sz w:val="24"/>
          <w:szCs w:val="24"/>
          <w:lang w:eastAsia="en-AU"/>
        </w:rPr>
      </w:pPr>
      <w:r w:rsidRPr="00434F64">
        <w:rPr>
          <w:rFonts w:ascii="Arial" w:eastAsia="Times New Roman" w:hAnsi="Arial" w:cs="Times New Roman"/>
          <w:sz w:val="24"/>
          <w:szCs w:val="24"/>
          <w:lang w:eastAsia="en-AU"/>
        </w:rPr>
        <w:t>MPGTC will not disclose your personal information or results to another person or organisation unless:</w:t>
      </w:r>
    </w:p>
    <w:p w14:paraId="2C4173EE" w14:textId="77777777" w:rsidR="00337CDD" w:rsidRPr="00434F64" w:rsidRDefault="00337CDD" w:rsidP="00337CDD">
      <w:pPr>
        <w:pStyle w:val="ListParagraph"/>
        <w:rPr>
          <w:rFonts w:ascii="Arial" w:eastAsia="Times New Roman" w:hAnsi="Arial" w:cs="Times New Roman"/>
          <w:sz w:val="24"/>
          <w:szCs w:val="24"/>
          <w:lang w:eastAsia="en-AU"/>
        </w:rPr>
      </w:pPr>
    </w:p>
    <w:p w14:paraId="1E40C9C9" w14:textId="77777777" w:rsidR="00434F64" w:rsidRDefault="00434F64" w:rsidP="00672373">
      <w:pPr>
        <w:pStyle w:val="ListParagraph"/>
        <w:numPr>
          <w:ilvl w:val="0"/>
          <w:numId w:val="26"/>
        </w:numPr>
        <w:spacing w:after="0"/>
        <w:rPr>
          <w:rFonts w:ascii="Arial" w:eastAsia="Times New Roman" w:hAnsi="Arial" w:cs="Times New Roman"/>
          <w:sz w:val="24"/>
          <w:szCs w:val="24"/>
          <w:lang w:eastAsia="en-AU"/>
        </w:rPr>
      </w:pPr>
      <w:r w:rsidRPr="00434F64">
        <w:rPr>
          <w:rFonts w:ascii="Arial" w:eastAsia="Times New Roman" w:hAnsi="Arial" w:cs="Times New Roman"/>
          <w:sz w:val="24"/>
          <w:szCs w:val="24"/>
          <w:lang w:eastAsia="en-AU"/>
        </w:rPr>
        <w:t>You have given us written consent</w:t>
      </w:r>
    </w:p>
    <w:p w14:paraId="3DB49D4B" w14:textId="77777777" w:rsidR="00251495" w:rsidRPr="00434F64" w:rsidRDefault="00251495" w:rsidP="00672373">
      <w:pPr>
        <w:pStyle w:val="ListParagraph"/>
        <w:spacing w:after="0"/>
        <w:ind w:left="1440"/>
        <w:rPr>
          <w:rFonts w:ascii="Arial" w:eastAsia="Times New Roman" w:hAnsi="Arial" w:cs="Times New Roman"/>
          <w:sz w:val="24"/>
          <w:szCs w:val="24"/>
          <w:lang w:eastAsia="en-AU"/>
        </w:rPr>
      </w:pPr>
    </w:p>
    <w:p w14:paraId="322EF1CA" w14:textId="77777777" w:rsidR="00251495" w:rsidRDefault="00434F64" w:rsidP="00672373">
      <w:pPr>
        <w:pStyle w:val="ListParagraph"/>
        <w:numPr>
          <w:ilvl w:val="0"/>
          <w:numId w:val="26"/>
        </w:numPr>
        <w:spacing w:after="0"/>
        <w:rPr>
          <w:rFonts w:ascii="Arial" w:eastAsia="Times New Roman" w:hAnsi="Arial" w:cs="Times New Roman"/>
          <w:sz w:val="24"/>
          <w:szCs w:val="24"/>
          <w:lang w:eastAsia="en-AU"/>
        </w:rPr>
      </w:pPr>
      <w:r w:rsidRPr="00434F64">
        <w:rPr>
          <w:rFonts w:ascii="Arial" w:eastAsia="Times New Roman" w:hAnsi="Arial" w:cs="Times New Roman"/>
          <w:sz w:val="24"/>
          <w:szCs w:val="24"/>
          <w:lang w:eastAsia="en-AU"/>
        </w:rPr>
        <w:t xml:space="preserve"> We believe disclosure is necessary to prevent or lessen a serious and imminent threat to your life or health or that of another person</w:t>
      </w:r>
    </w:p>
    <w:p w14:paraId="3689F2E1" w14:textId="288284D7" w:rsidR="00434F64" w:rsidRPr="00434F64" w:rsidRDefault="00434F64" w:rsidP="00672373">
      <w:pPr>
        <w:pStyle w:val="ListParagraph"/>
        <w:spacing w:after="0"/>
        <w:ind w:left="1440"/>
        <w:rPr>
          <w:rFonts w:ascii="Arial" w:eastAsia="Times New Roman" w:hAnsi="Arial" w:cs="Times New Roman"/>
          <w:sz w:val="24"/>
          <w:szCs w:val="24"/>
          <w:lang w:eastAsia="en-AU"/>
        </w:rPr>
      </w:pPr>
      <w:r w:rsidRPr="00434F64">
        <w:rPr>
          <w:rFonts w:ascii="Arial" w:eastAsia="Times New Roman" w:hAnsi="Arial" w:cs="Times New Roman"/>
          <w:sz w:val="24"/>
          <w:szCs w:val="24"/>
          <w:lang w:eastAsia="en-AU"/>
        </w:rPr>
        <w:t xml:space="preserve"> </w:t>
      </w:r>
    </w:p>
    <w:p w14:paraId="0A69424F" w14:textId="56D329B4" w:rsidR="00B84501" w:rsidRDefault="00434F64" w:rsidP="00672373">
      <w:pPr>
        <w:pStyle w:val="ListParagraph"/>
        <w:numPr>
          <w:ilvl w:val="0"/>
          <w:numId w:val="26"/>
        </w:numPr>
        <w:spacing w:after="0"/>
        <w:rPr>
          <w:rFonts w:ascii="Arial" w:eastAsia="Times New Roman" w:hAnsi="Arial" w:cs="Times New Roman"/>
          <w:sz w:val="24"/>
          <w:szCs w:val="24"/>
          <w:lang w:eastAsia="en-AU"/>
        </w:rPr>
      </w:pPr>
      <w:r w:rsidRPr="00434F64">
        <w:rPr>
          <w:rFonts w:ascii="Arial" w:eastAsia="Times New Roman" w:hAnsi="Arial" w:cs="Times New Roman"/>
          <w:sz w:val="24"/>
          <w:szCs w:val="24"/>
          <w:lang w:eastAsia="en-AU"/>
        </w:rPr>
        <w:t>The disclosure is reasonably necessary for enforcement of criminal law, or law of pecuniary penalty, or for protection of public revenue</w:t>
      </w:r>
    </w:p>
    <w:p w14:paraId="069A9770" w14:textId="77777777" w:rsidR="00AD4160" w:rsidRDefault="00AD4160" w:rsidP="00AD4160">
      <w:pPr>
        <w:pStyle w:val="ListParagraph"/>
        <w:ind w:left="1440"/>
        <w:rPr>
          <w:rFonts w:ascii="Arial" w:eastAsia="Times New Roman" w:hAnsi="Arial" w:cs="Times New Roman"/>
          <w:sz w:val="24"/>
          <w:szCs w:val="24"/>
          <w:lang w:eastAsia="en-AU"/>
        </w:rPr>
      </w:pPr>
    </w:p>
    <w:p w14:paraId="740D94CE" w14:textId="77777777" w:rsidR="00AD4160" w:rsidRPr="00337CDD" w:rsidRDefault="00AD4160" w:rsidP="00AD4160">
      <w:pPr>
        <w:pStyle w:val="ListParagraph"/>
        <w:ind w:left="1440"/>
        <w:rPr>
          <w:rFonts w:ascii="Arial" w:eastAsia="Times New Roman" w:hAnsi="Arial" w:cs="Times New Roman"/>
          <w:sz w:val="24"/>
          <w:szCs w:val="24"/>
          <w:lang w:eastAsia="en-AU"/>
        </w:rPr>
      </w:pPr>
    </w:p>
    <w:p w14:paraId="03218B39" w14:textId="5D8E8CB9" w:rsidR="00B84501" w:rsidRPr="00685F24" w:rsidRDefault="00B84501" w:rsidP="00B84501">
      <w:pPr>
        <w:pStyle w:val="Heading1"/>
        <w:ind w:left="1134" w:hanging="1134"/>
        <w:rPr>
          <w:rFonts w:ascii="Univers" w:hAnsi="Univers"/>
        </w:rPr>
      </w:pPr>
      <w:bookmarkStart w:id="44" w:name="_Toc170866647"/>
      <w:bookmarkStart w:id="45" w:name="_Toc193278151"/>
      <w:r w:rsidRPr="00685F24">
        <w:rPr>
          <w:rFonts w:ascii="Univers" w:hAnsi="Univers"/>
        </w:rPr>
        <w:t>Complaints and appeals procedure</w:t>
      </w:r>
      <w:bookmarkEnd w:id="45"/>
      <w:r w:rsidRPr="00685F24">
        <w:rPr>
          <w:rFonts w:ascii="Univers" w:hAnsi="Univers"/>
        </w:rPr>
        <w:t xml:space="preserve"> </w:t>
      </w:r>
      <w:bookmarkEnd w:id="44"/>
    </w:p>
    <w:p w14:paraId="3BF0C9C4" w14:textId="6B802ED4" w:rsidR="00E27056" w:rsidRPr="0050533A" w:rsidRDefault="00B84501" w:rsidP="00B84501">
      <w:pPr>
        <w:spacing w:before="100" w:beforeAutospacing="1" w:after="100" w:afterAutospacing="1"/>
        <w:rPr>
          <w:b/>
          <w:bCs/>
          <w:szCs w:val="24"/>
          <w:lang w:eastAsia="en-AU"/>
        </w:rPr>
      </w:pPr>
      <w:r w:rsidRPr="00685F24">
        <w:rPr>
          <w:szCs w:val="24"/>
          <w:lang w:eastAsia="en-AU"/>
        </w:rPr>
        <w:t>MPGTC</w:t>
      </w:r>
      <w:r w:rsidRPr="00685F24">
        <w:rPr>
          <w:color w:val="C00000"/>
          <w:szCs w:val="24"/>
          <w:lang w:eastAsia="en-AU"/>
        </w:rPr>
        <w:t>, i</w:t>
      </w:r>
      <w:r w:rsidRPr="00685F24">
        <w:rPr>
          <w:szCs w:val="24"/>
          <w:lang w:eastAsia="en-AU"/>
        </w:rPr>
        <w:t>ncluding MPGTC’s third party providers, aims to provide quality service at all levels of its operation and is committed to providing an effective, efficient, timely, fair, and confidential complaints handling procedure for all students</w:t>
      </w:r>
      <w:r w:rsidR="00AD4160">
        <w:rPr>
          <w:szCs w:val="24"/>
          <w:lang w:eastAsia="en-AU"/>
        </w:rPr>
        <w:t>.</w:t>
      </w:r>
    </w:p>
    <w:p w14:paraId="2CF8F2E6" w14:textId="1BA9ACCB" w:rsidR="00337CDD" w:rsidRDefault="00B84501" w:rsidP="00B84501">
      <w:pPr>
        <w:spacing w:before="100" w:beforeAutospacing="1" w:after="100" w:afterAutospacing="1"/>
        <w:rPr>
          <w:szCs w:val="24"/>
          <w:lang w:eastAsia="en-AU"/>
        </w:rPr>
      </w:pPr>
      <w:r w:rsidRPr="00685F24">
        <w:rPr>
          <w:szCs w:val="24"/>
          <w:lang w:eastAsia="en-AU"/>
        </w:rPr>
        <w:t xml:space="preserve">The complaints procedure is applicable to </w:t>
      </w:r>
      <w:r w:rsidR="003048AE">
        <w:rPr>
          <w:szCs w:val="24"/>
          <w:lang w:eastAsia="en-AU"/>
        </w:rPr>
        <w:t xml:space="preserve">all learners, </w:t>
      </w:r>
      <w:r w:rsidRPr="00685F24">
        <w:rPr>
          <w:szCs w:val="24"/>
          <w:lang w:eastAsia="en-AU"/>
        </w:rPr>
        <w:t xml:space="preserve">our trainers, assessors/staff, third party providing our services and students.  </w:t>
      </w:r>
    </w:p>
    <w:p w14:paraId="4DAB80D8" w14:textId="41491D61" w:rsidR="00E27056" w:rsidRDefault="00B84501" w:rsidP="00B84501">
      <w:pPr>
        <w:spacing w:before="100" w:beforeAutospacing="1" w:after="100" w:afterAutospacing="1"/>
        <w:rPr>
          <w:szCs w:val="24"/>
          <w:lang w:eastAsia="en-AU"/>
        </w:rPr>
      </w:pPr>
      <w:r w:rsidRPr="00685F24">
        <w:rPr>
          <w:szCs w:val="24"/>
          <w:lang w:eastAsia="en-AU"/>
        </w:rPr>
        <w:t xml:space="preserve">It is MPGTC’s intention that all complaints be taken seriously and used as a mechanism to eliminate reoccurrence with corrective action and for continuous quality improvement. </w:t>
      </w:r>
    </w:p>
    <w:p w14:paraId="47DE38D0" w14:textId="15E3AF24" w:rsidR="00E27056" w:rsidRDefault="00B84501" w:rsidP="00B84501">
      <w:pPr>
        <w:spacing w:before="100" w:beforeAutospacing="1" w:after="100" w:afterAutospacing="1"/>
        <w:rPr>
          <w:szCs w:val="24"/>
          <w:lang w:eastAsia="en-AU"/>
        </w:rPr>
      </w:pPr>
      <w:r w:rsidRPr="00685F24">
        <w:rPr>
          <w:szCs w:val="24"/>
          <w:lang w:eastAsia="en-AU"/>
        </w:rPr>
        <w:t xml:space="preserve">Complaints will be dealt with in a professional and timely manner by ensuring the principals of natural justice and procedural fairness are adopted and the student will be kept up to date throughout the process. </w:t>
      </w:r>
    </w:p>
    <w:p w14:paraId="258450A1" w14:textId="3D2E5CA2" w:rsidR="00337CDD" w:rsidRDefault="00B84501" w:rsidP="00B84501">
      <w:pPr>
        <w:spacing w:before="100" w:beforeAutospacing="1" w:after="100" w:afterAutospacing="1"/>
        <w:rPr>
          <w:szCs w:val="24"/>
          <w:lang w:eastAsia="en-AU"/>
        </w:rPr>
      </w:pPr>
      <w:r w:rsidRPr="00685F24">
        <w:rPr>
          <w:szCs w:val="24"/>
          <w:lang w:eastAsia="en-AU"/>
        </w:rPr>
        <w:lastRenderedPageBreak/>
        <w:t xml:space="preserve">All complaints and appeal requests will be acknowledged in writing and finalised as soon as practicable.  </w:t>
      </w:r>
    </w:p>
    <w:p w14:paraId="38E6B7DD" w14:textId="658B212B" w:rsidR="00B84501" w:rsidRPr="00685F24" w:rsidRDefault="00B84501" w:rsidP="00B84501">
      <w:pPr>
        <w:spacing w:before="100" w:beforeAutospacing="1" w:after="100" w:afterAutospacing="1"/>
        <w:rPr>
          <w:szCs w:val="24"/>
          <w:lang w:eastAsia="en-AU"/>
        </w:rPr>
      </w:pPr>
      <w:r w:rsidRPr="00685F24">
        <w:rPr>
          <w:szCs w:val="24"/>
          <w:lang w:eastAsia="en-AU"/>
        </w:rPr>
        <w:t>If after being advised of a decision the student is not satisfied with the outcome, they have the right to appeal that decision as described below.</w:t>
      </w:r>
    </w:p>
    <w:p w14:paraId="06286EEF" w14:textId="1CB076BE" w:rsidR="00B84501" w:rsidRPr="00685F24" w:rsidRDefault="00B84501" w:rsidP="00B84501">
      <w:pPr>
        <w:spacing w:before="100" w:beforeAutospacing="1" w:after="100" w:afterAutospacing="1"/>
        <w:rPr>
          <w:szCs w:val="24"/>
          <w:lang w:eastAsia="en-AU"/>
        </w:rPr>
      </w:pPr>
      <w:r w:rsidRPr="00685F24">
        <w:rPr>
          <w:szCs w:val="24"/>
          <w:lang w:eastAsia="en-AU"/>
        </w:rPr>
        <w:t xml:space="preserve">The following principles, which MPGTC adheres to, apply to all stages of this </w:t>
      </w:r>
      <w:r w:rsidR="00AD4160" w:rsidRPr="00685F24">
        <w:rPr>
          <w:szCs w:val="24"/>
          <w:lang w:eastAsia="en-AU"/>
        </w:rPr>
        <w:t>complaint’s</w:t>
      </w:r>
      <w:r w:rsidRPr="00685F24">
        <w:rPr>
          <w:szCs w:val="24"/>
          <w:lang w:eastAsia="en-AU"/>
        </w:rPr>
        <w:t xml:space="preserve"> procedure:</w:t>
      </w:r>
    </w:p>
    <w:p w14:paraId="55E8553E" w14:textId="681FC7B5" w:rsidR="00337CDD" w:rsidRDefault="00B84501" w:rsidP="00672373">
      <w:pPr>
        <w:numPr>
          <w:ilvl w:val="0"/>
          <w:numId w:val="39"/>
        </w:numPr>
        <w:spacing w:line="276" w:lineRule="auto"/>
        <w:rPr>
          <w:szCs w:val="24"/>
          <w:lang w:eastAsia="en-AU"/>
        </w:rPr>
      </w:pPr>
      <w:r w:rsidRPr="00685F24">
        <w:rPr>
          <w:szCs w:val="24"/>
          <w:lang w:eastAsia="en-AU"/>
        </w:rPr>
        <w:t>Hold an inquiry into matters in dispute</w:t>
      </w:r>
    </w:p>
    <w:p w14:paraId="7DA7F4D6" w14:textId="77777777" w:rsidR="00672373" w:rsidRDefault="00672373" w:rsidP="00672373">
      <w:pPr>
        <w:spacing w:line="276" w:lineRule="auto"/>
        <w:ind w:left="720"/>
        <w:rPr>
          <w:szCs w:val="24"/>
          <w:lang w:eastAsia="en-AU"/>
        </w:rPr>
      </w:pPr>
    </w:p>
    <w:p w14:paraId="1511CE3F" w14:textId="3C21F45A" w:rsidR="00337CDD" w:rsidRDefault="00B84501" w:rsidP="00672373">
      <w:pPr>
        <w:numPr>
          <w:ilvl w:val="0"/>
          <w:numId w:val="39"/>
        </w:numPr>
        <w:spacing w:line="276" w:lineRule="auto"/>
        <w:rPr>
          <w:szCs w:val="24"/>
          <w:lang w:eastAsia="en-AU"/>
        </w:rPr>
      </w:pPr>
      <w:r w:rsidRPr="00337CDD">
        <w:rPr>
          <w:szCs w:val="24"/>
          <w:lang w:eastAsia="en-AU"/>
        </w:rPr>
        <w:t>Hold a hearing appropriate to the circumstance</w:t>
      </w:r>
    </w:p>
    <w:p w14:paraId="459ECA72" w14:textId="2F68B546" w:rsidR="00337CDD" w:rsidRDefault="00B84501" w:rsidP="00672373">
      <w:pPr>
        <w:numPr>
          <w:ilvl w:val="0"/>
          <w:numId w:val="39"/>
        </w:numPr>
        <w:spacing w:line="276" w:lineRule="auto"/>
        <w:rPr>
          <w:szCs w:val="24"/>
          <w:lang w:eastAsia="en-AU"/>
        </w:rPr>
      </w:pPr>
      <w:r w:rsidRPr="00337CDD">
        <w:rPr>
          <w:szCs w:val="24"/>
          <w:lang w:eastAsia="en-AU"/>
        </w:rPr>
        <w:t>The person be told the case to be met and given the chance to reply before a decision is made</w:t>
      </w:r>
    </w:p>
    <w:p w14:paraId="7679189B" w14:textId="77777777" w:rsidR="00672373" w:rsidRDefault="00672373" w:rsidP="00672373">
      <w:pPr>
        <w:spacing w:line="276" w:lineRule="auto"/>
        <w:ind w:left="720"/>
        <w:rPr>
          <w:szCs w:val="24"/>
          <w:lang w:eastAsia="en-AU"/>
        </w:rPr>
      </w:pPr>
    </w:p>
    <w:p w14:paraId="1D4703CC" w14:textId="1EB1DB49" w:rsidR="00337CDD" w:rsidRDefault="00B84501" w:rsidP="00672373">
      <w:pPr>
        <w:numPr>
          <w:ilvl w:val="0"/>
          <w:numId w:val="39"/>
        </w:numPr>
        <w:spacing w:line="276" w:lineRule="auto"/>
        <w:rPr>
          <w:szCs w:val="24"/>
          <w:lang w:eastAsia="en-AU"/>
        </w:rPr>
      </w:pPr>
      <w:r w:rsidRPr="00337CDD">
        <w:rPr>
          <w:szCs w:val="24"/>
          <w:lang w:eastAsia="en-AU"/>
        </w:rPr>
        <w:t>The person has the right to receive all relevant information before preparing their reply</w:t>
      </w:r>
    </w:p>
    <w:p w14:paraId="5F9879CE" w14:textId="77777777" w:rsidR="00672373" w:rsidRDefault="00672373" w:rsidP="00672373">
      <w:pPr>
        <w:pStyle w:val="ListParagraph"/>
        <w:rPr>
          <w:szCs w:val="24"/>
          <w:lang w:eastAsia="en-AU"/>
        </w:rPr>
      </w:pPr>
    </w:p>
    <w:p w14:paraId="11DBAB82" w14:textId="7785ACEC" w:rsidR="00337CDD" w:rsidRDefault="00B84501" w:rsidP="00672373">
      <w:pPr>
        <w:numPr>
          <w:ilvl w:val="0"/>
          <w:numId w:val="39"/>
        </w:numPr>
        <w:spacing w:line="276" w:lineRule="auto"/>
        <w:rPr>
          <w:szCs w:val="24"/>
          <w:lang w:eastAsia="en-AU"/>
        </w:rPr>
      </w:pPr>
      <w:r w:rsidRPr="00337CDD">
        <w:rPr>
          <w:szCs w:val="24"/>
          <w:lang w:eastAsia="en-AU"/>
        </w:rPr>
        <w:t>The person concerned has a right to an opportunity to reply in a way that is appropriate for the circumstances and for their reply to be received and considered before the decision is made</w:t>
      </w:r>
    </w:p>
    <w:p w14:paraId="3C14A5F4" w14:textId="77777777" w:rsidR="00672373" w:rsidRDefault="00672373" w:rsidP="00672373">
      <w:pPr>
        <w:pStyle w:val="ListParagraph"/>
        <w:rPr>
          <w:szCs w:val="24"/>
          <w:lang w:eastAsia="en-AU"/>
        </w:rPr>
      </w:pPr>
    </w:p>
    <w:p w14:paraId="6FC082F3" w14:textId="7F2F4A3E" w:rsidR="00337CDD" w:rsidRDefault="00B84501" w:rsidP="00672373">
      <w:pPr>
        <w:numPr>
          <w:ilvl w:val="0"/>
          <w:numId w:val="39"/>
        </w:numPr>
        <w:spacing w:line="276" w:lineRule="auto"/>
        <w:rPr>
          <w:szCs w:val="24"/>
          <w:lang w:eastAsia="en-AU"/>
        </w:rPr>
      </w:pPr>
      <w:r w:rsidRPr="00337CDD">
        <w:rPr>
          <w:szCs w:val="24"/>
          <w:lang w:eastAsia="en-AU"/>
        </w:rPr>
        <w:t>The student and any involved parties will have the opportunity to present their case at each stage of the procedure</w:t>
      </w:r>
    </w:p>
    <w:p w14:paraId="05630E5F" w14:textId="77777777" w:rsidR="00672373" w:rsidRDefault="00672373" w:rsidP="00672373">
      <w:pPr>
        <w:pStyle w:val="ListParagraph"/>
        <w:rPr>
          <w:szCs w:val="24"/>
          <w:lang w:eastAsia="en-AU"/>
        </w:rPr>
      </w:pPr>
    </w:p>
    <w:p w14:paraId="6251EABD" w14:textId="442AFC3F" w:rsidR="00337CDD" w:rsidRDefault="00B84501" w:rsidP="00672373">
      <w:pPr>
        <w:numPr>
          <w:ilvl w:val="0"/>
          <w:numId w:val="39"/>
        </w:numPr>
        <w:spacing w:line="276" w:lineRule="auto"/>
        <w:rPr>
          <w:szCs w:val="24"/>
          <w:lang w:eastAsia="en-AU"/>
        </w:rPr>
      </w:pPr>
      <w:r w:rsidRPr="00337CDD">
        <w:rPr>
          <w:szCs w:val="24"/>
          <w:lang w:eastAsia="en-AU"/>
        </w:rPr>
        <w:t>The student and any involved parties have the option of being accompanied/assisted by a third person, such as a family member, friend, or counsellor, if they wish</w:t>
      </w:r>
    </w:p>
    <w:p w14:paraId="3F985FD5" w14:textId="77777777" w:rsidR="00672373" w:rsidRDefault="00672373" w:rsidP="00672373">
      <w:pPr>
        <w:pStyle w:val="ListParagraph"/>
        <w:rPr>
          <w:szCs w:val="24"/>
          <w:lang w:eastAsia="en-AU"/>
        </w:rPr>
      </w:pPr>
    </w:p>
    <w:p w14:paraId="7BA60C81" w14:textId="1ECC4562" w:rsidR="00337CDD" w:rsidRDefault="00B84501" w:rsidP="00672373">
      <w:pPr>
        <w:numPr>
          <w:ilvl w:val="0"/>
          <w:numId w:val="39"/>
        </w:numPr>
        <w:spacing w:line="276" w:lineRule="auto"/>
        <w:rPr>
          <w:szCs w:val="24"/>
          <w:lang w:eastAsia="en-AU"/>
        </w:rPr>
      </w:pPr>
      <w:r w:rsidRPr="00337CDD">
        <w:rPr>
          <w:szCs w:val="24"/>
          <w:lang w:eastAsia="en-AU"/>
        </w:rPr>
        <w:t>No parties involved will be discriminated against or victimised. There would be a lack of bias</w:t>
      </w:r>
    </w:p>
    <w:p w14:paraId="7F7AAFBE" w14:textId="77777777" w:rsidR="00672373" w:rsidRDefault="00672373" w:rsidP="00672373">
      <w:pPr>
        <w:spacing w:line="276" w:lineRule="auto"/>
        <w:ind w:left="720"/>
        <w:rPr>
          <w:szCs w:val="24"/>
          <w:lang w:eastAsia="en-AU"/>
        </w:rPr>
      </w:pPr>
    </w:p>
    <w:p w14:paraId="167E064A" w14:textId="53A14E10" w:rsidR="00337CDD" w:rsidRDefault="00B84501" w:rsidP="00672373">
      <w:pPr>
        <w:numPr>
          <w:ilvl w:val="0"/>
          <w:numId w:val="39"/>
        </w:numPr>
        <w:spacing w:line="276" w:lineRule="auto"/>
        <w:rPr>
          <w:szCs w:val="24"/>
          <w:lang w:eastAsia="en-AU"/>
        </w:rPr>
      </w:pPr>
      <w:r w:rsidRPr="00337CDD">
        <w:rPr>
          <w:szCs w:val="24"/>
          <w:lang w:eastAsia="en-AU"/>
        </w:rPr>
        <w:t>At all stages of the process, discussions relating to complaints and appeals will be recorded in writing. If requested, a full written explanation outlining decisions and actions taken as part of this procedure can be provided to all parties</w:t>
      </w:r>
    </w:p>
    <w:p w14:paraId="2027D496" w14:textId="77777777" w:rsidR="00672373" w:rsidRDefault="00672373" w:rsidP="00672373">
      <w:pPr>
        <w:pStyle w:val="ListParagraph"/>
        <w:rPr>
          <w:szCs w:val="24"/>
          <w:lang w:eastAsia="en-AU"/>
        </w:rPr>
      </w:pPr>
    </w:p>
    <w:p w14:paraId="33215ACF" w14:textId="049845C4" w:rsidR="00337CDD" w:rsidRPr="00672373" w:rsidRDefault="00B84501" w:rsidP="00470983">
      <w:pPr>
        <w:numPr>
          <w:ilvl w:val="0"/>
          <w:numId w:val="39"/>
        </w:numPr>
        <w:spacing w:line="276" w:lineRule="auto"/>
        <w:rPr>
          <w:rStyle w:val="Hyperlink"/>
          <w:color w:val="auto"/>
          <w:sz w:val="24"/>
          <w:szCs w:val="24"/>
          <w:u w:val="none"/>
          <w:lang w:eastAsia="en-AU"/>
        </w:rPr>
      </w:pPr>
      <w:r w:rsidRPr="00672373">
        <w:rPr>
          <w:szCs w:val="24"/>
          <w:lang w:eastAsia="en-AU"/>
        </w:rPr>
        <w:t>Records of all complaints appeals and outcomes will be securely kept for a period of five years</w:t>
      </w:r>
      <w:r w:rsidR="00672373" w:rsidRPr="00672373">
        <w:rPr>
          <w:szCs w:val="24"/>
          <w:lang w:eastAsia="en-AU"/>
        </w:rPr>
        <w:t>.</w:t>
      </w:r>
      <w:r w:rsidR="00555985">
        <w:rPr>
          <w:szCs w:val="24"/>
          <w:lang w:eastAsia="en-AU"/>
        </w:rPr>
        <w:t xml:space="preserve"> R</w:t>
      </w:r>
      <w:r w:rsidRPr="00672373">
        <w:rPr>
          <w:szCs w:val="24"/>
          <w:lang w:eastAsia="en-AU"/>
        </w:rPr>
        <w:t xml:space="preserve">ecords will be kept strictly confidential and stored electronically. Access to these records may be requested by emailing MPGTC at </w:t>
      </w:r>
      <w:r w:rsidRPr="00672373">
        <w:rPr>
          <w:color w:val="0000FF"/>
          <w:szCs w:val="24"/>
          <w:u w:val="single"/>
          <w:lang w:eastAsia="en-AU"/>
        </w:rPr>
        <w:t xml:space="preserve"> </w:t>
      </w:r>
      <w:hyperlink r:id="rId17" w:history="1">
        <w:r w:rsidR="00337CDD" w:rsidRPr="00672373">
          <w:rPr>
            <w:rStyle w:val="Hyperlink"/>
            <w:sz w:val="24"/>
            <w:szCs w:val="24"/>
            <w:lang w:eastAsia="en-AU"/>
          </w:rPr>
          <w:t>training@masterpainters.com.au</w:t>
        </w:r>
      </w:hyperlink>
      <w:r w:rsidR="001C1E65" w:rsidRPr="00672373">
        <w:rPr>
          <w:rStyle w:val="Hyperlink"/>
          <w:sz w:val="24"/>
          <w:szCs w:val="24"/>
          <w:lang w:eastAsia="en-AU"/>
        </w:rPr>
        <w:t xml:space="preserve">  </w:t>
      </w:r>
    </w:p>
    <w:p w14:paraId="375ED17F" w14:textId="77777777" w:rsidR="00672373" w:rsidRDefault="00672373" w:rsidP="00672373">
      <w:pPr>
        <w:pStyle w:val="ListParagraph"/>
        <w:rPr>
          <w:szCs w:val="24"/>
          <w:lang w:eastAsia="en-AU"/>
        </w:rPr>
      </w:pPr>
    </w:p>
    <w:p w14:paraId="6A353982" w14:textId="5B55192D" w:rsidR="00337CDD" w:rsidRDefault="00B84501" w:rsidP="00337CDD">
      <w:pPr>
        <w:pStyle w:val="ListParagraph"/>
        <w:numPr>
          <w:ilvl w:val="0"/>
          <w:numId w:val="41"/>
        </w:numPr>
        <w:spacing w:before="100" w:beforeAutospacing="1" w:after="100" w:afterAutospacing="1"/>
        <w:rPr>
          <w:rFonts w:ascii="Arial" w:hAnsi="Arial" w:cs="Arial"/>
          <w:sz w:val="24"/>
          <w:szCs w:val="24"/>
          <w:lang w:eastAsia="en-AU"/>
        </w:rPr>
      </w:pPr>
      <w:r w:rsidRPr="00337CDD">
        <w:rPr>
          <w:rFonts w:ascii="Arial" w:hAnsi="Arial" w:cs="Arial"/>
          <w:sz w:val="24"/>
          <w:szCs w:val="24"/>
          <w:lang w:eastAsia="en-AU"/>
        </w:rPr>
        <w:lastRenderedPageBreak/>
        <w:t>A student shall have access to the internal stages of this grievance procedure at no cost</w:t>
      </w:r>
    </w:p>
    <w:p w14:paraId="09A62083" w14:textId="77777777" w:rsidR="00672373" w:rsidRDefault="00672373" w:rsidP="00672373">
      <w:pPr>
        <w:pStyle w:val="ListParagraph"/>
        <w:spacing w:before="100" w:beforeAutospacing="1" w:after="100" w:afterAutospacing="1"/>
        <w:rPr>
          <w:rFonts w:ascii="Arial" w:hAnsi="Arial" w:cs="Arial"/>
          <w:sz w:val="24"/>
          <w:szCs w:val="24"/>
          <w:lang w:eastAsia="en-AU"/>
        </w:rPr>
      </w:pPr>
    </w:p>
    <w:p w14:paraId="70497072" w14:textId="4539E747" w:rsidR="00337CDD" w:rsidRDefault="00B84501" w:rsidP="00672373">
      <w:pPr>
        <w:pStyle w:val="ListParagraph"/>
        <w:numPr>
          <w:ilvl w:val="0"/>
          <w:numId w:val="41"/>
        </w:numPr>
        <w:spacing w:after="0"/>
        <w:rPr>
          <w:rFonts w:ascii="Arial" w:hAnsi="Arial" w:cs="Arial"/>
          <w:sz w:val="24"/>
          <w:szCs w:val="24"/>
          <w:lang w:eastAsia="en-AU"/>
        </w:rPr>
      </w:pPr>
      <w:r w:rsidRPr="00337CDD">
        <w:rPr>
          <w:rFonts w:ascii="Arial" w:hAnsi="Arial" w:cs="Arial"/>
          <w:sz w:val="24"/>
          <w:szCs w:val="24"/>
          <w:lang w:eastAsia="en-AU"/>
        </w:rPr>
        <w:t>Evidence would be available to support a decision</w:t>
      </w:r>
    </w:p>
    <w:p w14:paraId="17613834" w14:textId="77777777" w:rsidR="00672373" w:rsidRPr="00672373" w:rsidRDefault="00672373" w:rsidP="00672373">
      <w:pPr>
        <w:pStyle w:val="ListParagraph"/>
        <w:rPr>
          <w:rFonts w:ascii="Arial" w:hAnsi="Arial" w:cs="Arial"/>
          <w:sz w:val="24"/>
          <w:szCs w:val="24"/>
          <w:lang w:eastAsia="en-AU"/>
        </w:rPr>
      </w:pPr>
    </w:p>
    <w:p w14:paraId="3500888D" w14:textId="6E2D4FCD" w:rsidR="00337CDD" w:rsidRDefault="00B84501" w:rsidP="00672373">
      <w:pPr>
        <w:pStyle w:val="ListParagraph"/>
        <w:numPr>
          <w:ilvl w:val="0"/>
          <w:numId w:val="41"/>
        </w:numPr>
        <w:spacing w:after="0"/>
        <w:rPr>
          <w:rFonts w:ascii="Arial" w:hAnsi="Arial" w:cs="Arial"/>
          <w:sz w:val="24"/>
          <w:szCs w:val="24"/>
          <w:lang w:eastAsia="en-AU"/>
        </w:rPr>
      </w:pPr>
      <w:r w:rsidRPr="00337CDD">
        <w:rPr>
          <w:rFonts w:ascii="Arial" w:hAnsi="Arial" w:cs="Arial"/>
          <w:sz w:val="24"/>
          <w:szCs w:val="24"/>
          <w:lang w:eastAsia="en-AU"/>
        </w:rPr>
        <w:t>Costs for mediation will be shared equally by MPGTC and the student</w:t>
      </w:r>
    </w:p>
    <w:p w14:paraId="741F39F8" w14:textId="77777777" w:rsidR="00672373" w:rsidRPr="00672373" w:rsidRDefault="00672373" w:rsidP="00672373">
      <w:pPr>
        <w:pStyle w:val="ListParagraph"/>
        <w:rPr>
          <w:rFonts w:ascii="Arial" w:hAnsi="Arial" w:cs="Arial"/>
          <w:sz w:val="24"/>
          <w:szCs w:val="24"/>
          <w:lang w:eastAsia="en-AU"/>
        </w:rPr>
      </w:pPr>
    </w:p>
    <w:p w14:paraId="7059FC3E" w14:textId="77777777" w:rsidR="00337CDD" w:rsidRDefault="00B84501" w:rsidP="00672373">
      <w:pPr>
        <w:pStyle w:val="ListParagraph"/>
        <w:numPr>
          <w:ilvl w:val="0"/>
          <w:numId w:val="41"/>
        </w:numPr>
        <w:spacing w:after="0"/>
        <w:rPr>
          <w:rFonts w:ascii="Arial" w:hAnsi="Arial" w:cs="Arial"/>
          <w:sz w:val="24"/>
          <w:szCs w:val="24"/>
          <w:lang w:eastAsia="en-AU"/>
        </w:rPr>
      </w:pPr>
      <w:r w:rsidRPr="00337CDD">
        <w:rPr>
          <w:rFonts w:ascii="Arial" w:hAnsi="Arial" w:cs="Arial"/>
          <w:sz w:val="24"/>
          <w:szCs w:val="24"/>
          <w:lang w:eastAsia="en-AU"/>
        </w:rPr>
        <w:t xml:space="preserve">Students are entitled to make a complaint about any parties involved in the delivery of their course. </w:t>
      </w:r>
    </w:p>
    <w:p w14:paraId="6415420E" w14:textId="67101DF4" w:rsidR="00B84501" w:rsidRPr="00337CDD" w:rsidRDefault="00B84501" w:rsidP="00337CDD">
      <w:pPr>
        <w:spacing w:before="100" w:beforeAutospacing="1" w:after="100" w:afterAutospacing="1"/>
        <w:ind w:left="360"/>
        <w:rPr>
          <w:rFonts w:cs="Arial"/>
          <w:szCs w:val="24"/>
          <w:lang w:eastAsia="en-AU"/>
        </w:rPr>
      </w:pPr>
      <w:r w:rsidRPr="00337CDD">
        <w:rPr>
          <w:rFonts w:cs="Arial"/>
          <w:szCs w:val="24"/>
          <w:lang w:eastAsia="en-AU"/>
        </w:rPr>
        <w:t>This includes the conduct of:</w:t>
      </w:r>
    </w:p>
    <w:p w14:paraId="2226CC1E" w14:textId="0495D14D" w:rsidR="001938FE" w:rsidRPr="001938FE" w:rsidRDefault="001938FE" w:rsidP="00854397">
      <w:pPr>
        <w:pStyle w:val="ListParagraph"/>
        <w:numPr>
          <w:ilvl w:val="1"/>
          <w:numId w:val="45"/>
        </w:numPr>
        <w:spacing w:before="100" w:beforeAutospacing="1" w:after="100" w:afterAutospacing="1"/>
        <w:rPr>
          <w:rFonts w:ascii="Arial" w:eastAsia="Times New Roman" w:hAnsi="Arial" w:cs="Times New Roman"/>
          <w:sz w:val="24"/>
          <w:szCs w:val="24"/>
          <w:lang w:eastAsia="en-AU"/>
        </w:rPr>
      </w:pPr>
      <w:r w:rsidRPr="001938FE">
        <w:rPr>
          <w:rFonts w:ascii="Arial" w:eastAsia="Times New Roman" w:hAnsi="Arial" w:cs="Times New Roman"/>
          <w:sz w:val="24"/>
          <w:szCs w:val="24"/>
          <w:lang w:eastAsia="en-AU"/>
        </w:rPr>
        <w:t>Our trainers, assessors or other staff</w:t>
      </w:r>
    </w:p>
    <w:p w14:paraId="11F70F44" w14:textId="028B24AF" w:rsidR="001938FE" w:rsidRDefault="001938FE" w:rsidP="00854397">
      <w:pPr>
        <w:pStyle w:val="ListParagraph"/>
        <w:numPr>
          <w:ilvl w:val="1"/>
          <w:numId w:val="45"/>
        </w:numPr>
        <w:spacing w:before="100" w:beforeAutospacing="1" w:after="100" w:afterAutospacing="1"/>
        <w:rPr>
          <w:rFonts w:ascii="Arial" w:eastAsia="Times New Roman" w:hAnsi="Arial" w:cs="Times New Roman"/>
          <w:sz w:val="24"/>
          <w:szCs w:val="24"/>
          <w:lang w:eastAsia="en-AU"/>
        </w:rPr>
      </w:pPr>
      <w:r w:rsidRPr="001938FE">
        <w:rPr>
          <w:rFonts w:ascii="Arial" w:eastAsia="Times New Roman" w:hAnsi="Arial" w:cs="Times New Roman"/>
          <w:sz w:val="24"/>
          <w:szCs w:val="24"/>
          <w:lang w:eastAsia="en-AU"/>
        </w:rPr>
        <w:t>A third-party providing services on our behalf or on behalf of our trainers, assessors or other staff</w:t>
      </w:r>
    </w:p>
    <w:p w14:paraId="01A4D54D" w14:textId="2F0AF969" w:rsidR="00B84501" w:rsidRDefault="001938FE" w:rsidP="00854397">
      <w:pPr>
        <w:pStyle w:val="ListParagraph"/>
        <w:numPr>
          <w:ilvl w:val="1"/>
          <w:numId w:val="45"/>
        </w:numPr>
        <w:spacing w:before="100" w:beforeAutospacing="1" w:after="100" w:afterAutospacing="1"/>
        <w:rPr>
          <w:rFonts w:ascii="Arial" w:eastAsia="Times New Roman" w:hAnsi="Arial" w:cs="Times New Roman"/>
          <w:sz w:val="24"/>
          <w:szCs w:val="24"/>
          <w:lang w:eastAsia="en-AU"/>
        </w:rPr>
      </w:pPr>
      <w:r>
        <w:rPr>
          <w:rFonts w:ascii="Arial" w:eastAsia="Times New Roman" w:hAnsi="Arial" w:cs="Times New Roman"/>
          <w:sz w:val="24"/>
          <w:szCs w:val="24"/>
          <w:lang w:eastAsia="en-AU"/>
        </w:rPr>
        <w:t>A fellow learner of MPGTC</w:t>
      </w:r>
    </w:p>
    <w:p w14:paraId="67E05723" w14:textId="77777777" w:rsidR="00475C9C" w:rsidRPr="00533E1F" w:rsidRDefault="00475C9C" w:rsidP="00475C9C">
      <w:pPr>
        <w:pStyle w:val="ListParagraph"/>
        <w:spacing w:before="100" w:beforeAutospacing="1" w:after="100" w:afterAutospacing="1"/>
        <w:rPr>
          <w:rFonts w:ascii="Arial" w:eastAsia="Times New Roman" w:hAnsi="Arial" w:cs="Times New Roman"/>
          <w:sz w:val="24"/>
          <w:szCs w:val="24"/>
          <w:lang w:eastAsia="en-AU"/>
        </w:rPr>
      </w:pPr>
    </w:p>
    <w:p w14:paraId="2B97AE7C" w14:textId="77777777" w:rsidR="00B84501" w:rsidRPr="001938FE" w:rsidRDefault="00B84501" w:rsidP="00B84501">
      <w:pPr>
        <w:pStyle w:val="Heading2"/>
        <w:tabs>
          <w:tab w:val="num" w:pos="1844"/>
          <w:tab w:val="num" w:pos="2268"/>
        </w:tabs>
      </w:pPr>
      <w:bookmarkStart w:id="46" w:name="_Toc193278152"/>
      <w:r w:rsidRPr="001938FE">
        <w:t>Grievance Procedures</w:t>
      </w:r>
      <w:bookmarkEnd w:id="46"/>
    </w:p>
    <w:p w14:paraId="750D97C6" w14:textId="77777777" w:rsidR="00B84501" w:rsidRDefault="00B84501" w:rsidP="00475C9C">
      <w:pPr>
        <w:numPr>
          <w:ilvl w:val="0"/>
          <w:numId w:val="13"/>
        </w:numPr>
        <w:spacing w:line="276" w:lineRule="auto"/>
        <w:rPr>
          <w:szCs w:val="24"/>
          <w:lang w:eastAsia="en-AU"/>
        </w:rPr>
      </w:pPr>
      <w:r w:rsidRPr="00685F24">
        <w:rPr>
          <w:szCs w:val="24"/>
          <w:lang w:eastAsia="en-AU"/>
        </w:rPr>
        <w:t>Students are entitled to access the grievance procedures regardless of the location of the Training centre at which the grievance has arisen, the student’s place of residence, or their mode of study</w:t>
      </w:r>
    </w:p>
    <w:p w14:paraId="519A7154" w14:textId="77777777" w:rsidR="00475C9C" w:rsidRDefault="00475C9C" w:rsidP="00475C9C">
      <w:pPr>
        <w:spacing w:line="276" w:lineRule="auto"/>
        <w:ind w:left="720"/>
        <w:rPr>
          <w:szCs w:val="24"/>
          <w:lang w:eastAsia="en-AU"/>
        </w:rPr>
      </w:pPr>
    </w:p>
    <w:p w14:paraId="25846C46" w14:textId="69F84AD8" w:rsidR="00B84501" w:rsidRPr="00475C9C" w:rsidRDefault="00B84501" w:rsidP="00A823B3">
      <w:pPr>
        <w:numPr>
          <w:ilvl w:val="0"/>
          <w:numId w:val="13"/>
        </w:numPr>
        <w:spacing w:line="276" w:lineRule="auto"/>
        <w:rPr>
          <w:szCs w:val="24"/>
          <w:lang w:eastAsia="en-AU"/>
        </w:rPr>
      </w:pPr>
      <w:r w:rsidRPr="00475C9C">
        <w:rPr>
          <w:szCs w:val="24"/>
          <w:lang w:eastAsia="en-AU"/>
        </w:rPr>
        <w:t>This policy does not replace or modify policies or any other responsibilities that may arise under other policies, statutes, or any other law. Also, the dispute resolution procedures outlined in this document do not circumscribe an individual's rights to pursue other legal remedies</w:t>
      </w:r>
    </w:p>
    <w:p w14:paraId="257C70EC" w14:textId="77777777" w:rsidR="00475C9C" w:rsidRPr="00685F24" w:rsidRDefault="00475C9C" w:rsidP="00475C9C">
      <w:pPr>
        <w:spacing w:line="276" w:lineRule="auto"/>
        <w:ind w:left="720"/>
        <w:rPr>
          <w:szCs w:val="24"/>
          <w:lang w:eastAsia="en-AU"/>
        </w:rPr>
      </w:pPr>
    </w:p>
    <w:p w14:paraId="316DC693" w14:textId="25DE0920" w:rsidR="00B84501" w:rsidRDefault="00B84501" w:rsidP="00475C9C">
      <w:pPr>
        <w:numPr>
          <w:ilvl w:val="0"/>
          <w:numId w:val="13"/>
        </w:numPr>
        <w:spacing w:line="276" w:lineRule="auto"/>
        <w:rPr>
          <w:szCs w:val="24"/>
          <w:lang w:eastAsia="en-AU"/>
        </w:rPr>
      </w:pPr>
      <w:r w:rsidRPr="00685F24">
        <w:rPr>
          <w:szCs w:val="24"/>
          <w:lang w:eastAsia="en-AU"/>
        </w:rPr>
        <w:t>If a student chooses to access this policy and procedure, the student’s enrolment will be maintained whilst the grievance and appeals process is underway</w:t>
      </w:r>
    </w:p>
    <w:p w14:paraId="43673C41" w14:textId="77777777" w:rsidR="00475C9C" w:rsidRDefault="00475C9C" w:rsidP="00475C9C">
      <w:pPr>
        <w:pStyle w:val="ListParagraph"/>
        <w:rPr>
          <w:szCs w:val="24"/>
          <w:lang w:eastAsia="en-AU"/>
        </w:rPr>
      </w:pPr>
    </w:p>
    <w:p w14:paraId="5B67BD68" w14:textId="77777777" w:rsidR="00B84501" w:rsidRPr="00B547B9" w:rsidRDefault="00B84501" w:rsidP="00B84501">
      <w:pPr>
        <w:pStyle w:val="Heading2"/>
        <w:tabs>
          <w:tab w:val="num" w:pos="2268"/>
        </w:tabs>
        <w:spacing w:before="100" w:beforeAutospacing="1" w:after="100" w:afterAutospacing="1"/>
        <w:rPr>
          <w:bCs/>
          <w:szCs w:val="24"/>
          <w:lang w:eastAsia="en-AU"/>
        </w:rPr>
      </w:pPr>
      <w:bookmarkStart w:id="47" w:name="_Toc193278153"/>
      <w:r w:rsidRPr="00B547B9">
        <w:t>Making A Complaint</w:t>
      </w:r>
      <w:bookmarkEnd w:id="47"/>
    </w:p>
    <w:p w14:paraId="6ACF4DA1" w14:textId="4B76D1F9" w:rsidR="00533E1F" w:rsidRDefault="00B84501" w:rsidP="00533E1F">
      <w:pPr>
        <w:spacing w:before="100" w:beforeAutospacing="1" w:after="100" w:afterAutospacing="1" w:line="276" w:lineRule="auto"/>
        <w:rPr>
          <w:szCs w:val="24"/>
          <w:lang w:eastAsia="en-AU"/>
        </w:rPr>
      </w:pPr>
      <w:r w:rsidRPr="00B547B9">
        <w:rPr>
          <w:szCs w:val="24"/>
          <w:lang w:eastAsia="en-AU"/>
        </w:rPr>
        <w:t xml:space="preserve">In the first instance, it is best to try and resolve any issues </w:t>
      </w:r>
      <w:r w:rsidR="00A93E20" w:rsidRPr="00B547B9">
        <w:rPr>
          <w:szCs w:val="24"/>
          <w:lang w:eastAsia="en-AU"/>
        </w:rPr>
        <w:t>b</w:t>
      </w:r>
      <w:r w:rsidRPr="00B547B9">
        <w:rPr>
          <w:szCs w:val="24"/>
          <w:lang w:eastAsia="en-AU"/>
        </w:rPr>
        <w:t xml:space="preserve">y emailing </w:t>
      </w:r>
      <w:proofErr w:type="gramStart"/>
      <w:r w:rsidRPr="00B547B9">
        <w:rPr>
          <w:color w:val="0000FF"/>
          <w:szCs w:val="24"/>
          <w:u w:val="single"/>
          <w:lang w:eastAsia="en-AU"/>
        </w:rPr>
        <w:t>training@masterpainters.com.au</w:t>
      </w:r>
      <w:r w:rsidRPr="00B547B9">
        <w:rPr>
          <w:szCs w:val="24"/>
          <w:lang w:eastAsia="en-AU"/>
        </w:rPr>
        <w:t xml:space="preserve">  </w:t>
      </w:r>
      <w:r w:rsidR="00475C9C">
        <w:rPr>
          <w:szCs w:val="24"/>
          <w:lang w:eastAsia="en-AU"/>
        </w:rPr>
        <w:t>as</w:t>
      </w:r>
      <w:proofErr w:type="gramEnd"/>
      <w:r w:rsidRPr="00B547B9">
        <w:rPr>
          <w:szCs w:val="24"/>
          <w:lang w:eastAsia="en-AU"/>
        </w:rPr>
        <w:t xml:space="preserve"> this will ensure the quickest response. </w:t>
      </w:r>
    </w:p>
    <w:p w14:paraId="0A8534D4" w14:textId="5210D52F" w:rsidR="00E27056" w:rsidRDefault="00B84501" w:rsidP="00533E1F">
      <w:pPr>
        <w:spacing w:before="100" w:beforeAutospacing="1" w:after="100" w:afterAutospacing="1" w:line="276" w:lineRule="auto"/>
        <w:rPr>
          <w:szCs w:val="24"/>
          <w:lang w:eastAsia="en-AU"/>
        </w:rPr>
      </w:pPr>
      <w:r w:rsidRPr="00B547B9">
        <w:rPr>
          <w:szCs w:val="24"/>
          <w:lang w:eastAsia="en-AU"/>
        </w:rPr>
        <w:t xml:space="preserve">This is preferable where the complaint is relatively minor. </w:t>
      </w:r>
    </w:p>
    <w:p w14:paraId="0A401F2E" w14:textId="14693E32" w:rsidR="00475C9C" w:rsidRDefault="00B84501" w:rsidP="00533E1F">
      <w:pPr>
        <w:spacing w:before="100" w:beforeAutospacing="1" w:after="100" w:afterAutospacing="1" w:line="276" w:lineRule="auto"/>
        <w:rPr>
          <w:szCs w:val="24"/>
          <w:lang w:eastAsia="en-AU"/>
        </w:rPr>
      </w:pPr>
      <w:r w:rsidRPr="00B547B9">
        <w:rPr>
          <w:szCs w:val="24"/>
          <w:lang w:eastAsia="en-AU"/>
        </w:rPr>
        <w:t>If the c</w:t>
      </w:r>
      <w:r w:rsidR="00C15D9D" w:rsidRPr="00B547B9">
        <w:rPr>
          <w:szCs w:val="24"/>
          <w:lang w:eastAsia="en-AU"/>
        </w:rPr>
        <w:t xml:space="preserve">omplaint cannot be </w:t>
      </w:r>
      <w:r w:rsidR="00B04AD4" w:rsidRPr="00B547B9">
        <w:rPr>
          <w:szCs w:val="24"/>
          <w:lang w:eastAsia="en-AU"/>
        </w:rPr>
        <w:t>resolved then</w:t>
      </w:r>
      <w:r w:rsidRPr="00B547B9">
        <w:rPr>
          <w:szCs w:val="24"/>
          <w:lang w:eastAsia="en-AU"/>
        </w:rPr>
        <w:t xml:space="preserve"> you should submit it in writing to the CEO at P.O. Box 4122 Strathfield south</w:t>
      </w:r>
      <w:r w:rsidR="00216CDC" w:rsidRPr="00B547B9">
        <w:rPr>
          <w:szCs w:val="24"/>
          <w:lang w:eastAsia="en-AU"/>
        </w:rPr>
        <w:t>,</w:t>
      </w:r>
      <w:r w:rsidRPr="00B547B9">
        <w:rPr>
          <w:szCs w:val="24"/>
          <w:lang w:eastAsia="en-AU"/>
        </w:rPr>
        <w:t xml:space="preserve"> NSW 2136</w:t>
      </w:r>
      <w:r w:rsidR="008E53BE" w:rsidRPr="00B547B9">
        <w:rPr>
          <w:szCs w:val="24"/>
          <w:lang w:eastAsia="en-AU"/>
        </w:rPr>
        <w:t xml:space="preserve"> </w:t>
      </w:r>
      <w:r w:rsidRPr="00B547B9">
        <w:rPr>
          <w:szCs w:val="24"/>
          <w:lang w:eastAsia="en-AU"/>
        </w:rPr>
        <w:t xml:space="preserve">or email to </w:t>
      </w:r>
      <w:hyperlink r:id="rId18" w:history="1">
        <w:r w:rsidR="00475C9C" w:rsidRPr="005A327B">
          <w:rPr>
            <w:rStyle w:val="Hyperlink"/>
            <w:sz w:val="24"/>
            <w:szCs w:val="24"/>
            <w:lang w:eastAsia="en-AU"/>
          </w:rPr>
          <w:t>reception@masterpainters.com.au</w:t>
        </w:r>
      </w:hyperlink>
    </w:p>
    <w:p w14:paraId="2F4BAA2B" w14:textId="3D9EA581" w:rsidR="00533E1F" w:rsidRDefault="00B84501" w:rsidP="00533E1F">
      <w:pPr>
        <w:spacing w:before="100" w:beforeAutospacing="1" w:after="100" w:afterAutospacing="1" w:line="276" w:lineRule="auto"/>
        <w:rPr>
          <w:szCs w:val="24"/>
          <w:lang w:eastAsia="en-AU"/>
        </w:rPr>
      </w:pPr>
      <w:r w:rsidRPr="00B547B9">
        <w:rPr>
          <w:szCs w:val="24"/>
          <w:lang w:eastAsia="en-AU"/>
        </w:rPr>
        <w:lastRenderedPageBreak/>
        <w:t xml:space="preserve">The complaint will be investigated objectively, and you will be advised of the decision or outcome in writing within ten business days.  </w:t>
      </w:r>
    </w:p>
    <w:p w14:paraId="0E229894" w14:textId="65811EEB" w:rsidR="00B84501" w:rsidRDefault="00B84501" w:rsidP="00533E1F">
      <w:pPr>
        <w:spacing w:before="100" w:beforeAutospacing="1" w:after="100" w:afterAutospacing="1" w:line="276" w:lineRule="auto"/>
        <w:rPr>
          <w:szCs w:val="24"/>
          <w:lang w:eastAsia="en-AU"/>
        </w:rPr>
      </w:pPr>
      <w:r w:rsidRPr="00B547B9">
        <w:rPr>
          <w:szCs w:val="24"/>
          <w:lang w:eastAsia="en-AU"/>
        </w:rPr>
        <w:t>You will be advised in writing, with reasons given, if we consider that more than 60 calendar days are required to resolve.  You will also be updated on the progress in writing</w:t>
      </w:r>
      <w:r w:rsidRPr="0045188E">
        <w:rPr>
          <w:szCs w:val="24"/>
          <w:lang w:eastAsia="en-AU"/>
        </w:rPr>
        <w:t>.</w:t>
      </w:r>
      <w:r w:rsidR="001C1E65">
        <w:rPr>
          <w:szCs w:val="24"/>
          <w:lang w:eastAsia="en-AU"/>
        </w:rPr>
        <w:t xml:space="preserve">   </w:t>
      </w:r>
    </w:p>
    <w:p w14:paraId="0A5A6D75" w14:textId="77777777" w:rsidR="00475C9C" w:rsidRPr="00533E1F" w:rsidRDefault="00475C9C" w:rsidP="00533E1F">
      <w:pPr>
        <w:spacing w:before="100" w:beforeAutospacing="1" w:after="100" w:afterAutospacing="1" w:line="276" w:lineRule="auto"/>
        <w:rPr>
          <w:szCs w:val="24"/>
          <w:lang w:eastAsia="en-AU"/>
        </w:rPr>
      </w:pPr>
    </w:p>
    <w:p w14:paraId="6044278D" w14:textId="77777777" w:rsidR="00B84501" w:rsidRPr="00B547B9" w:rsidRDefault="00B84501" w:rsidP="00B84501">
      <w:pPr>
        <w:pStyle w:val="Heading2"/>
        <w:tabs>
          <w:tab w:val="num" w:pos="2268"/>
        </w:tabs>
        <w:spacing w:before="100" w:beforeAutospacing="1" w:after="100" w:afterAutospacing="1"/>
        <w:rPr>
          <w:bCs/>
          <w:szCs w:val="24"/>
          <w:lang w:eastAsia="en-AU"/>
        </w:rPr>
      </w:pPr>
      <w:bookmarkStart w:id="48" w:name="_Toc193278154"/>
      <w:r w:rsidRPr="00B547B9">
        <w:t>Making An Appeal</w:t>
      </w:r>
      <w:bookmarkEnd w:id="48"/>
    </w:p>
    <w:p w14:paraId="20B98D03" w14:textId="77777777" w:rsidR="00533E1F" w:rsidRDefault="00B84501" w:rsidP="00533E1F">
      <w:pPr>
        <w:spacing w:before="100" w:beforeAutospacing="1" w:after="100" w:afterAutospacing="1" w:line="276" w:lineRule="auto"/>
        <w:rPr>
          <w:szCs w:val="24"/>
          <w:lang w:eastAsia="en-AU"/>
        </w:rPr>
      </w:pPr>
      <w:r w:rsidRPr="00B547B9">
        <w:rPr>
          <w:szCs w:val="24"/>
          <w:lang w:eastAsia="en-AU"/>
        </w:rPr>
        <w:t xml:space="preserve">If you are not satisfied with the response to your complaint or any decision made </w:t>
      </w:r>
      <w:proofErr w:type="gramStart"/>
      <w:r w:rsidRPr="00B547B9">
        <w:rPr>
          <w:szCs w:val="24"/>
          <w:lang w:eastAsia="en-AU"/>
        </w:rPr>
        <w:t>in regard to</w:t>
      </w:r>
      <w:proofErr w:type="gramEnd"/>
      <w:r w:rsidRPr="00B547B9">
        <w:rPr>
          <w:szCs w:val="24"/>
          <w:lang w:eastAsia="en-AU"/>
        </w:rPr>
        <w:t xml:space="preserve"> your studies, you may lodge an appeal in writing to the Directors of MPGTC via </w:t>
      </w:r>
      <w:r w:rsidRPr="00B547B9">
        <w:rPr>
          <w:color w:val="0000FF"/>
          <w:szCs w:val="24"/>
          <w:u w:val="single"/>
          <w:lang w:eastAsia="en-AU"/>
        </w:rPr>
        <w:t>reception@masterpainters.com.au</w:t>
      </w:r>
      <w:r w:rsidRPr="00B547B9">
        <w:rPr>
          <w:szCs w:val="24"/>
          <w:lang w:eastAsia="en-AU"/>
        </w:rPr>
        <w:t xml:space="preserve"> </w:t>
      </w:r>
      <w:r w:rsidR="00B547B9" w:rsidRPr="00B547B9">
        <w:rPr>
          <w:szCs w:val="24"/>
          <w:lang w:eastAsia="en-AU"/>
        </w:rPr>
        <w:t>OR</w:t>
      </w:r>
      <w:r w:rsidRPr="00B547B9">
        <w:rPr>
          <w:szCs w:val="24"/>
          <w:lang w:eastAsia="en-AU"/>
        </w:rPr>
        <w:t xml:space="preserve"> alternatively mail to the attention of the President, P.O. Box 4112 Strathfield South NSW 2136. </w:t>
      </w:r>
    </w:p>
    <w:p w14:paraId="45BA7F50" w14:textId="77777777" w:rsidR="00533E1F" w:rsidRDefault="00B84501" w:rsidP="00533E1F">
      <w:pPr>
        <w:spacing w:before="100" w:beforeAutospacing="1" w:after="100" w:afterAutospacing="1" w:line="276" w:lineRule="auto"/>
        <w:rPr>
          <w:szCs w:val="24"/>
          <w:lang w:eastAsia="en-AU"/>
        </w:rPr>
      </w:pPr>
      <w:r w:rsidRPr="00B547B9">
        <w:rPr>
          <w:szCs w:val="24"/>
          <w:lang w:eastAsia="en-AU"/>
        </w:rPr>
        <w:t xml:space="preserve">All necessary consultations will be held, and MPGTC will </w:t>
      </w:r>
      <w:proofErr w:type="gramStart"/>
      <w:r w:rsidRPr="00B547B9">
        <w:rPr>
          <w:szCs w:val="24"/>
          <w:lang w:eastAsia="en-AU"/>
        </w:rPr>
        <w:t>make a determination</w:t>
      </w:r>
      <w:proofErr w:type="gramEnd"/>
      <w:r w:rsidRPr="00B547B9">
        <w:rPr>
          <w:szCs w:val="24"/>
          <w:lang w:eastAsia="en-AU"/>
        </w:rPr>
        <w:t xml:space="preserve"> of the appeal. </w:t>
      </w:r>
    </w:p>
    <w:p w14:paraId="03BA25AD" w14:textId="1EB2ED2B" w:rsidR="00B84501" w:rsidRDefault="00B84501" w:rsidP="00533E1F">
      <w:pPr>
        <w:spacing w:before="100" w:beforeAutospacing="1" w:after="100" w:afterAutospacing="1" w:line="276" w:lineRule="auto"/>
        <w:rPr>
          <w:szCs w:val="24"/>
          <w:lang w:eastAsia="en-AU"/>
        </w:rPr>
      </w:pPr>
      <w:r w:rsidRPr="00B547B9">
        <w:rPr>
          <w:szCs w:val="24"/>
          <w:lang w:eastAsia="en-AU"/>
        </w:rPr>
        <w:t>You will be advised in writing of the outcome of your appeal, including the reasons for the decision, within ten business days.</w:t>
      </w:r>
      <w:r w:rsidRPr="00B71B99">
        <w:rPr>
          <w:szCs w:val="24"/>
          <w:lang w:eastAsia="en-AU"/>
        </w:rPr>
        <w:t xml:space="preserve"> </w:t>
      </w:r>
    </w:p>
    <w:p w14:paraId="026E6149" w14:textId="77777777" w:rsidR="00661286" w:rsidRPr="00B71B99" w:rsidRDefault="00661286" w:rsidP="00533E1F">
      <w:pPr>
        <w:spacing w:before="100" w:beforeAutospacing="1" w:after="100" w:afterAutospacing="1" w:line="276" w:lineRule="auto"/>
        <w:rPr>
          <w:szCs w:val="24"/>
          <w:lang w:eastAsia="en-AU"/>
        </w:rPr>
      </w:pPr>
    </w:p>
    <w:p w14:paraId="1744008B" w14:textId="77777777" w:rsidR="00B84501" w:rsidRPr="00B547B9" w:rsidRDefault="00B84501" w:rsidP="00B84501">
      <w:pPr>
        <w:pStyle w:val="Heading2"/>
        <w:tabs>
          <w:tab w:val="num" w:pos="2268"/>
        </w:tabs>
        <w:spacing w:before="100" w:beforeAutospacing="1" w:after="100" w:afterAutospacing="1"/>
        <w:rPr>
          <w:bCs/>
          <w:sz w:val="24"/>
          <w:szCs w:val="24"/>
          <w:lang w:eastAsia="en-AU"/>
        </w:rPr>
      </w:pPr>
      <w:bookmarkStart w:id="49" w:name="_Toc193278155"/>
      <w:r w:rsidRPr="00B547B9">
        <w:t>Mediation</w:t>
      </w:r>
      <w:bookmarkEnd w:id="49"/>
    </w:p>
    <w:p w14:paraId="3C33FE37" w14:textId="77777777" w:rsidR="00533E1F" w:rsidRDefault="00B84501" w:rsidP="00533E1F">
      <w:pPr>
        <w:spacing w:before="100" w:beforeAutospacing="1" w:after="100" w:afterAutospacing="1" w:line="276" w:lineRule="auto"/>
        <w:rPr>
          <w:szCs w:val="24"/>
          <w:lang w:eastAsia="en-AU"/>
        </w:rPr>
      </w:pPr>
      <w:r w:rsidRPr="00B547B9">
        <w:rPr>
          <w:szCs w:val="24"/>
          <w:lang w:eastAsia="en-AU"/>
        </w:rPr>
        <w:t xml:space="preserve">If you are not satisfied with the outcome of your appeal, then an independent mediator will be sourced through Intermediate Dispute Management (professional mediators and trainers in Australia and internationally). </w:t>
      </w:r>
    </w:p>
    <w:p w14:paraId="26D58BCC" w14:textId="445D294B" w:rsidR="00B84501" w:rsidRPr="00B547B9" w:rsidRDefault="00B84501" w:rsidP="00533E1F">
      <w:pPr>
        <w:spacing w:before="100" w:beforeAutospacing="1" w:after="100" w:afterAutospacing="1" w:line="276" w:lineRule="auto"/>
        <w:rPr>
          <w:szCs w:val="24"/>
          <w:lang w:eastAsia="en-AU"/>
        </w:rPr>
      </w:pPr>
      <w:r w:rsidRPr="00B547B9">
        <w:rPr>
          <w:szCs w:val="24"/>
          <w:lang w:eastAsia="en-AU"/>
        </w:rPr>
        <w:t>You may request that your grievance be referred to the independent mediator by writing to the CEO P.O. Box 4112 Strathfield South NSW 2136. Costs of such mediation will be shared equally by MPGTC and the student.</w:t>
      </w:r>
      <w:r w:rsidR="002E1767">
        <w:rPr>
          <w:szCs w:val="24"/>
          <w:lang w:eastAsia="en-AU"/>
        </w:rPr>
        <w:t xml:space="preserve"> </w:t>
      </w:r>
    </w:p>
    <w:p w14:paraId="6960C688" w14:textId="31AC5042" w:rsidR="00B84501" w:rsidRPr="00B547B9" w:rsidRDefault="00B84501" w:rsidP="00533E1F">
      <w:pPr>
        <w:spacing w:before="100" w:beforeAutospacing="1" w:after="100" w:afterAutospacing="1" w:line="276" w:lineRule="auto"/>
        <w:rPr>
          <w:szCs w:val="24"/>
          <w:lang w:eastAsia="en-AU"/>
        </w:rPr>
      </w:pPr>
      <w:r w:rsidRPr="00B547B9">
        <w:rPr>
          <w:szCs w:val="24"/>
          <w:lang w:eastAsia="en-AU"/>
        </w:rPr>
        <w:t>MPGTC agrees to be bound by the recommendations arising from the external review of the complaint, and the CEO will ensure that any recommendations made are implemented within 30 days of receipt of the recommendations.</w:t>
      </w:r>
    </w:p>
    <w:p w14:paraId="0316BEED" w14:textId="77777777" w:rsidR="00533E1F" w:rsidRDefault="003A6A6B" w:rsidP="00533E1F">
      <w:pPr>
        <w:spacing w:line="276" w:lineRule="auto"/>
        <w:rPr>
          <w:szCs w:val="24"/>
          <w:lang w:eastAsia="en-AU"/>
        </w:rPr>
      </w:pPr>
      <w:r w:rsidRPr="00B547B9">
        <w:rPr>
          <w:szCs w:val="24"/>
          <w:lang w:eastAsia="en-AU"/>
        </w:rPr>
        <w:t>A re</w:t>
      </w:r>
      <w:r w:rsidR="009B30AE" w:rsidRPr="00B547B9">
        <w:rPr>
          <w:szCs w:val="24"/>
          <w:lang w:eastAsia="en-AU"/>
        </w:rPr>
        <w:t xml:space="preserve">gister </w:t>
      </w:r>
      <w:r w:rsidRPr="00B547B9">
        <w:rPr>
          <w:szCs w:val="24"/>
          <w:lang w:eastAsia="en-AU"/>
        </w:rPr>
        <w:t xml:space="preserve">would be maintained for all received complaints, appeals and outcomes. </w:t>
      </w:r>
    </w:p>
    <w:p w14:paraId="1BC70F87" w14:textId="77777777" w:rsidR="00533E1F" w:rsidRDefault="00533E1F" w:rsidP="00533E1F">
      <w:pPr>
        <w:spacing w:line="276" w:lineRule="auto"/>
        <w:rPr>
          <w:szCs w:val="24"/>
          <w:lang w:eastAsia="en-AU"/>
        </w:rPr>
      </w:pPr>
    </w:p>
    <w:p w14:paraId="54272AAE" w14:textId="3AA1FF2F" w:rsidR="00533E1F" w:rsidRDefault="00B84501" w:rsidP="00533E1F">
      <w:pPr>
        <w:spacing w:line="276" w:lineRule="auto"/>
        <w:rPr>
          <w:szCs w:val="24"/>
          <w:lang w:eastAsia="en-AU"/>
        </w:rPr>
      </w:pPr>
      <w:r w:rsidRPr="00B547B9">
        <w:rPr>
          <w:szCs w:val="24"/>
          <w:lang w:eastAsia="en-AU"/>
        </w:rPr>
        <w:t xml:space="preserve">The CEO will </w:t>
      </w:r>
      <w:r w:rsidR="003D5AEE" w:rsidRPr="00B547B9">
        <w:rPr>
          <w:szCs w:val="24"/>
          <w:lang w:eastAsia="en-AU"/>
        </w:rPr>
        <w:t>review and i</w:t>
      </w:r>
      <w:r w:rsidRPr="00B547B9">
        <w:rPr>
          <w:szCs w:val="24"/>
          <w:lang w:eastAsia="en-AU"/>
        </w:rPr>
        <w:t>dentify the causes of all complaints and takes appropriate corrective action to eliminate or mitigate the likelihood of reoccurrence.</w:t>
      </w:r>
      <w:r w:rsidR="003D5AEE" w:rsidRPr="00B547B9">
        <w:rPr>
          <w:szCs w:val="24"/>
          <w:lang w:eastAsia="en-AU"/>
        </w:rPr>
        <w:t xml:space="preserve"> </w:t>
      </w:r>
    </w:p>
    <w:p w14:paraId="134AEA14" w14:textId="77777777" w:rsidR="00533E1F" w:rsidRDefault="00533E1F" w:rsidP="00533E1F">
      <w:pPr>
        <w:spacing w:line="276" w:lineRule="auto"/>
        <w:rPr>
          <w:szCs w:val="24"/>
          <w:lang w:eastAsia="en-AU"/>
        </w:rPr>
      </w:pPr>
    </w:p>
    <w:p w14:paraId="4E6F739C" w14:textId="77777777" w:rsidR="00533E1F" w:rsidRDefault="003D5AEE" w:rsidP="00533E1F">
      <w:pPr>
        <w:spacing w:line="276" w:lineRule="auto"/>
        <w:rPr>
          <w:szCs w:val="24"/>
          <w:lang w:eastAsia="en-AU"/>
        </w:rPr>
      </w:pPr>
      <w:r w:rsidRPr="00B547B9">
        <w:rPr>
          <w:szCs w:val="24"/>
          <w:lang w:eastAsia="en-AU"/>
        </w:rPr>
        <w:t xml:space="preserve">The findings would be used to improve the operations of the RTO.  </w:t>
      </w:r>
    </w:p>
    <w:p w14:paraId="02B54B9C" w14:textId="77777777" w:rsidR="00533E1F" w:rsidRDefault="00533E1F" w:rsidP="00533E1F">
      <w:pPr>
        <w:spacing w:line="276" w:lineRule="auto"/>
        <w:rPr>
          <w:szCs w:val="24"/>
          <w:lang w:eastAsia="en-AU"/>
        </w:rPr>
      </w:pPr>
    </w:p>
    <w:p w14:paraId="48155BB3" w14:textId="24B30436" w:rsidR="009B30AE" w:rsidRDefault="003D5AEE" w:rsidP="00533E1F">
      <w:pPr>
        <w:spacing w:line="276" w:lineRule="auto"/>
        <w:rPr>
          <w:szCs w:val="24"/>
          <w:lang w:eastAsia="en-AU"/>
        </w:rPr>
      </w:pPr>
      <w:r w:rsidRPr="00B547B9">
        <w:rPr>
          <w:szCs w:val="24"/>
          <w:lang w:eastAsia="en-AU"/>
        </w:rPr>
        <w:lastRenderedPageBreak/>
        <w:t>Issues arising from this process would also form part of the professional development training for staff.</w:t>
      </w:r>
      <w:r>
        <w:rPr>
          <w:szCs w:val="24"/>
          <w:lang w:eastAsia="en-AU"/>
        </w:rPr>
        <w:t xml:space="preserve">  </w:t>
      </w:r>
    </w:p>
    <w:p w14:paraId="1E0D4595" w14:textId="77777777" w:rsidR="009B30AE" w:rsidRPr="00B71B99" w:rsidRDefault="009B30AE" w:rsidP="00B84501">
      <w:pPr>
        <w:rPr>
          <w:szCs w:val="24"/>
          <w:lang w:eastAsia="en-AU"/>
        </w:rPr>
      </w:pPr>
    </w:p>
    <w:p w14:paraId="40099EE9" w14:textId="77777777" w:rsidR="00B71B99" w:rsidRDefault="00B71B99" w:rsidP="00B84501">
      <w:pPr>
        <w:rPr>
          <w:szCs w:val="24"/>
          <w:lang w:eastAsia="en-AU"/>
        </w:rPr>
      </w:pPr>
    </w:p>
    <w:p w14:paraId="4537F5E6" w14:textId="77777777" w:rsidR="000150A4" w:rsidRDefault="000150A4" w:rsidP="00B84501">
      <w:pPr>
        <w:rPr>
          <w:szCs w:val="24"/>
          <w:lang w:eastAsia="en-AU"/>
        </w:rPr>
      </w:pPr>
    </w:p>
    <w:p w14:paraId="776D23FA" w14:textId="77777777" w:rsidR="000150A4" w:rsidRDefault="000150A4" w:rsidP="00B84501">
      <w:pPr>
        <w:rPr>
          <w:szCs w:val="24"/>
          <w:lang w:eastAsia="en-AU"/>
        </w:rPr>
      </w:pPr>
    </w:p>
    <w:p w14:paraId="6F01A902" w14:textId="77777777" w:rsidR="000150A4" w:rsidRDefault="000150A4" w:rsidP="00B84501">
      <w:pPr>
        <w:rPr>
          <w:szCs w:val="24"/>
          <w:lang w:eastAsia="en-AU"/>
        </w:rPr>
      </w:pPr>
    </w:p>
    <w:p w14:paraId="61E12350" w14:textId="77777777" w:rsidR="000150A4" w:rsidRDefault="000150A4" w:rsidP="00B84501">
      <w:pPr>
        <w:rPr>
          <w:szCs w:val="24"/>
          <w:lang w:eastAsia="en-AU"/>
        </w:rPr>
      </w:pPr>
    </w:p>
    <w:p w14:paraId="5177BE5F" w14:textId="77777777" w:rsidR="000150A4" w:rsidRDefault="000150A4" w:rsidP="00B84501">
      <w:pPr>
        <w:rPr>
          <w:szCs w:val="24"/>
          <w:lang w:eastAsia="en-AU"/>
        </w:rPr>
      </w:pPr>
    </w:p>
    <w:p w14:paraId="1C623922" w14:textId="77777777" w:rsidR="000150A4" w:rsidRDefault="000150A4" w:rsidP="00B84501">
      <w:pPr>
        <w:rPr>
          <w:szCs w:val="24"/>
          <w:lang w:eastAsia="en-AU"/>
        </w:rPr>
      </w:pPr>
    </w:p>
    <w:p w14:paraId="6B2C7D56" w14:textId="77777777" w:rsidR="000150A4" w:rsidRDefault="000150A4" w:rsidP="00B84501">
      <w:pPr>
        <w:rPr>
          <w:szCs w:val="24"/>
          <w:lang w:eastAsia="en-AU"/>
        </w:rPr>
      </w:pPr>
    </w:p>
    <w:p w14:paraId="0C12874E" w14:textId="77777777" w:rsidR="000150A4" w:rsidRDefault="000150A4" w:rsidP="00B84501">
      <w:pPr>
        <w:rPr>
          <w:szCs w:val="24"/>
          <w:lang w:eastAsia="en-AU"/>
        </w:rPr>
      </w:pPr>
    </w:p>
    <w:p w14:paraId="7A47C7C7" w14:textId="77777777" w:rsidR="008C6631" w:rsidRDefault="008C6631" w:rsidP="00B84501">
      <w:pPr>
        <w:rPr>
          <w:szCs w:val="24"/>
          <w:lang w:eastAsia="en-AU"/>
        </w:rPr>
      </w:pPr>
    </w:p>
    <w:p w14:paraId="54496C93" w14:textId="77777777" w:rsidR="008C6631" w:rsidRDefault="008C6631" w:rsidP="00B84501">
      <w:pPr>
        <w:rPr>
          <w:szCs w:val="24"/>
          <w:lang w:eastAsia="en-AU"/>
        </w:rPr>
      </w:pPr>
    </w:p>
    <w:p w14:paraId="1A16AA5F" w14:textId="77777777" w:rsidR="008C6631" w:rsidRDefault="008C6631" w:rsidP="00B84501">
      <w:pPr>
        <w:rPr>
          <w:szCs w:val="24"/>
          <w:lang w:eastAsia="en-AU"/>
        </w:rPr>
      </w:pPr>
    </w:p>
    <w:p w14:paraId="4C2227B6" w14:textId="77777777" w:rsidR="00B71B99" w:rsidRDefault="00B71B99" w:rsidP="00B84501">
      <w:pPr>
        <w:rPr>
          <w:szCs w:val="24"/>
          <w:lang w:eastAsia="en-AU"/>
        </w:rPr>
      </w:pPr>
    </w:p>
    <w:p w14:paraId="0840C870" w14:textId="77777777" w:rsidR="009D4AFD" w:rsidRDefault="009D4AFD" w:rsidP="009D4AFD">
      <w:pPr>
        <w:rPr>
          <w:szCs w:val="24"/>
          <w:lang w:eastAsia="en-AU"/>
        </w:rPr>
      </w:pPr>
    </w:p>
    <w:tbl>
      <w:tblPr>
        <w:tblStyle w:val="TableGrid"/>
        <w:tblW w:w="0" w:type="auto"/>
        <w:tblBorders>
          <w:top w:val="single" w:sz="12" w:space="0" w:color="000000"/>
          <w:bottom w:val="single" w:sz="12" w:space="0" w:color="000000"/>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43"/>
      </w:tblGrid>
      <w:tr w:rsidR="0045188E" w:rsidRPr="0045188E" w14:paraId="04AA3CF0" w14:textId="77777777" w:rsidTr="008C66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9" w:type="dxa"/>
            <w:tcBorders>
              <w:bottom w:val="none" w:sz="0" w:space="0" w:color="auto"/>
              <w:right w:val="none" w:sz="0" w:space="0" w:color="auto"/>
            </w:tcBorders>
            <w:shd w:val="clear" w:color="auto" w:fill="DBE5F1" w:themeFill="accent1" w:themeFillTint="33"/>
          </w:tcPr>
          <w:p w14:paraId="7DEA25BE" w14:textId="77777777" w:rsidR="00104B62" w:rsidRPr="008C6631" w:rsidRDefault="00104B62" w:rsidP="00533E1F">
            <w:pPr>
              <w:spacing w:line="276" w:lineRule="auto"/>
              <w:rPr>
                <w:rFonts w:cs="Arial"/>
                <w:b w:val="0"/>
                <w:bCs w:val="0"/>
                <w:iCs w:val="0"/>
                <w:sz w:val="32"/>
                <w:szCs w:val="32"/>
              </w:rPr>
            </w:pPr>
          </w:p>
          <w:p w14:paraId="3ECD5FE8" w14:textId="77777777" w:rsidR="009E5260" w:rsidRDefault="0045188E" w:rsidP="00533E1F">
            <w:pPr>
              <w:spacing w:line="276" w:lineRule="auto"/>
              <w:rPr>
                <w:rFonts w:cs="Arial"/>
                <w:iCs w:val="0"/>
                <w:sz w:val="32"/>
                <w:szCs w:val="32"/>
              </w:rPr>
            </w:pPr>
            <w:r w:rsidRPr="008C6631">
              <w:rPr>
                <w:rFonts w:cs="Arial"/>
                <w:sz w:val="32"/>
                <w:szCs w:val="32"/>
              </w:rPr>
              <w:t>Please note:</w:t>
            </w:r>
            <w:r w:rsidRPr="008C6631">
              <w:rPr>
                <w:rFonts w:cs="Arial"/>
                <w:b w:val="0"/>
                <w:bCs w:val="0"/>
                <w:sz w:val="32"/>
                <w:szCs w:val="32"/>
              </w:rPr>
              <w:t xml:space="preserve"> On the following page, your </w:t>
            </w:r>
            <w:r w:rsidR="00104B62" w:rsidRPr="008C6631">
              <w:rPr>
                <w:rFonts w:cs="Arial"/>
                <w:b w:val="0"/>
                <w:bCs w:val="0"/>
                <w:sz w:val="32"/>
                <w:szCs w:val="32"/>
              </w:rPr>
              <w:t xml:space="preserve">acknowledgement and consent </w:t>
            </w:r>
            <w:proofErr w:type="gramStart"/>
            <w:r w:rsidR="00DC0FF6" w:rsidRPr="008C6631">
              <w:rPr>
                <w:rFonts w:cs="Arial"/>
                <w:b w:val="0"/>
                <w:bCs w:val="0"/>
                <w:sz w:val="32"/>
                <w:szCs w:val="32"/>
              </w:rPr>
              <w:t>is</w:t>
            </w:r>
            <w:proofErr w:type="gramEnd"/>
            <w:r w:rsidRPr="008C6631">
              <w:rPr>
                <w:rFonts w:cs="Arial"/>
                <w:b w:val="0"/>
                <w:bCs w:val="0"/>
                <w:sz w:val="32"/>
                <w:szCs w:val="32"/>
              </w:rPr>
              <w:t xml:space="preserve"> required under:</w:t>
            </w:r>
          </w:p>
          <w:p w14:paraId="253F3392" w14:textId="1E2489C6" w:rsidR="008C6631" w:rsidRPr="008C6631" w:rsidRDefault="008C6631" w:rsidP="00533E1F">
            <w:pPr>
              <w:spacing w:line="276" w:lineRule="auto"/>
              <w:rPr>
                <w:rFonts w:cs="Arial"/>
                <w:b w:val="0"/>
                <w:bCs w:val="0"/>
                <w:sz w:val="32"/>
                <w:szCs w:val="32"/>
              </w:rPr>
            </w:pPr>
          </w:p>
        </w:tc>
      </w:tr>
      <w:tr w:rsidR="0045188E" w:rsidRPr="0045188E" w14:paraId="4FDD16C0" w14:textId="77777777" w:rsidTr="008C6631">
        <w:tc>
          <w:tcPr>
            <w:cnfStyle w:val="001000000000" w:firstRow="0" w:lastRow="0" w:firstColumn="1" w:lastColumn="0" w:oddVBand="0" w:evenVBand="0" w:oddHBand="0" w:evenHBand="0" w:firstRowFirstColumn="0" w:firstRowLastColumn="0" w:lastRowFirstColumn="0" w:lastRowLastColumn="0"/>
            <w:tcW w:w="9289" w:type="dxa"/>
            <w:tcBorders>
              <w:right w:val="none" w:sz="0" w:space="0" w:color="auto"/>
            </w:tcBorders>
            <w:shd w:val="clear" w:color="auto" w:fill="DBE5F1" w:themeFill="accent1" w:themeFillTint="33"/>
          </w:tcPr>
          <w:p w14:paraId="11F06EF3" w14:textId="5D7C1ADC" w:rsidR="0045188E" w:rsidRPr="008C6631" w:rsidRDefault="0045188E" w:rsidP="008C6631">
            <w:pPr>
              <w:pStyle w:val="ListParagraph"/>
              <w:numPr>
                <w:ilvl w:val="0"/>
                <w:numId w:val="46"/>
              </w:numPr>
              <w:rPr>
                <w:rFonts w:cs="Arial"/>
                <w:iCs/>
                <w:sz w:val="32"/>
                <w:szCs w:val="32"/>
              </w:rPr>
            </w:pPr>
            <w:r w:rsidRPr="008C6631">
              <w:rPr>
                <w:rFonts w:ascii="Arial" w:eastAsia="Times New Roman" w:hAnsi="Arial" w:cs="Arial"/>
                <w:iCs/>
                <w:sz w:val="32"/>
                <w:szCs w:val="32"/>
              </w:rPr>
              <w:t>Student Information Handbook</w:t>
            </w:r>
            <w:r w:rsidR="008C6631" w:rsidRPr="008C6631">
              <w:rPr>
                <w:rFonts w:ascii="Arial" w:eastAsia="Times New Roman" w:hAnsi="Arial" w:cs="Arial"/>
                <w:iCs/>
                <w:sz w:val="32"/>
                <w:szCs w:val="32"/>
              </w:rPr>
              <w:t xml:space="preserve"> </w:t>
            </w:r>
            <w:r w:rsidRPr="008C6631">
              <w:rPr>
                <w:rFonts w:ascii="Arial" w:eastAsia="Times New Roman" w:hAnsi="Arial" w:cs="Arial"/>
                <w:iCs/>
                <w:sz w:val="32"/>
                <w:szCs w:val="32"/>
              </w:rPr>
              <w:t>Acknowledgement</w:t>
            </w:r>
            <w:r w:rsidRPr="008C6631">
              <w:rPr>
                <w:rFonts w:cs="Arial"/>
                <w:iCs/>
                <w:sz w:val="32"/>
                <w:szCs w:val="32"/>
              </w:rPr>
              <w:t xml:space="preserve"> </w:t>
            </w:r>
          </w:p>
        </w:tc>
      </w:tr>
      <w:tr w:rsidR="0045188E" w:rsidRPr="0045188E" w14:paraId="7EFE1808" w14:textId="77777777" w:rsidTr="008C6631">
        <w:tc>
          <w:tcPr>
            <w:cnfStyle w:val="001000000000" w:firstRow="0" w:lastRow="0" w:firstColumn="1" w:lastColumn="0" w:oddVBand="0" w:evenVBand="0" w:oddHBand="0" w:evenHBand="0" w:firstRowFirstColumn="0" w:firstRowLastColumn="0" w:lastRowFirstColumn="0" w:lastRowLastColumn="0"/>
            <w:tcW w:w="9289" w:type="dxa"/>
            <w:tcBorders>
              <w:right w:val="none" w:sz="0" w:space="0" w:color="auto"/>
            </w:tcBorders>
            <w:shd w:val="clear" w:color="auto" w:fill="DBE5F1" w:themeFill="accent1" w:themeFillTint="33"/>
          </w:tcPr>
          <w:p w14:paraId="74DF5DD9" w14:textId="77777777" w:rsidR="008C6631" w:rsidRDefault="008C6631" w:rsidP="00533E1F">
            <w:pPr>
              <w:spacing w:line="276" w:lineRule="auto"/>
              <w:rPr>
                <w:rFonts w:cs="Arial"/>
                <w:iCs/>
                <w:sz w:val="32"/>
                <w:szCs w:val="32"/>
              </w:rPr>
            </w:pPr>
          </w:p>
          <w:p w14:paraId="6FBE9F9C" w14:textId="0D75A248" w:rsidR="0045188E" w:rsidRPr="008C6631" w:rsidRDefault="006F58BC" w:rsidP="00533E1F">
            <w:pPr>
              <w:spacing w:line="276" w:lineRule="auto"/>
              <w:rPr>
                <w:rFonts w:cs="Arial"/>
                <w:b w:val="0"/>
                <w:bCs w:val="0"/>
                <w:iCs/>
                <w:sz w:val="32"/>
                <w:szCs w:val="32"/>
              </w:rPr>
            </w:pPr>
            <w:r w:rsidRPr="008C6631">
              <w:rPr>
                <w:rFonts w:cs="Arial"/>
                <w:b w:val="0"/>
                <w:bCs w:val="0"/>
                <w:iCs/>
                <w:sz w:val="32"/>
                <w:szCs w:val="32"/>
              </w:rPr>
              <w:t>Please complete</w:t>
            </w:r>
            <w:r w:rsidR="00FF7791" w:rsidRPr="008C6631">
              <w:rPr>
                <w:rFonts w:cs="Arial"/>
                <w:b w:val="0"/>
                <w:bCs w:val="0"/>
                <w:iCs/>
                <w:sz w:val="32"/>
                <w:szCs w:val="32"/>
              </w:rPr>
              <w:t xml:space="preserve">, sign and submit to MPGTC. </w:t>
            </w:r>
            <w:r w:rsidRPr="008C6631">
              <w:rPr>
                <w:rFonts w:cs="Arial"/>
                <w:b w:val="0"/>
                <w:bCs w:val="0"/>
                <w:iCs/>
                <w:sz w:val="32"/>
                <w:szCs w:val="32"/>
              </w:rPr>
              <w:t xml:space="preserve"> </w:t>
            </w:r>
          </w:p>
        </w:tc>
      </w:tr>
      <w:tr w:rsidR="0045188E" w:rsidRPr="0045188E" w14:paraId="40889CF8" w14:textId="77777777" w:rsidTr="008C6631">
        <w:tc>
          <w:tcPr>
            <w:cnfStyle w:val="001000000000" w:firstRow="0" w:lastRow="0" w:firstColumn="1" w:lastColumn="0" w:oddVBand="0" w:evenVBand="0" w:oddHBand="0" w:evenHBand="0" w:firstRowFirstColumn="0" w:firstRowLastColumn="0" w:lastRowFirstColumn="0" w:lastRowLastColumn="0"/>
            <w:tcW w:w="9289" w:type="dxa"/>
            <w:tcBorders>
              <w:right w:val="none" w:sz="0" w:space="0" w:color="auto"/>
            </w:tcBorders>
            <w:shd w:val="clear" w:color="auto" w:fill="DBE5F1" w:themeFill="accent1" w:themeFillTint="33"/>
          </w:tcPr>
          <w:p w14:paraId="5DF7BFA1" w14:textId="77777777" w:rsidR="008C6631" w:rsidRDefault="008C6631" w:rsidP="00533E1F">
            <w:pPr>
              <w:spacing w:line="276" w:lineRule="auto"/>
              <w:rPr>
                <w:rFonts w:cs="Arial"/>
                <w:iCs/>
                <w:sz w:val="32"/>
                <w:szCs w:val="32"/>
              </w:rPr>
            </w:pPr>
          </w:p>
          <w:p w14:paraId="3E98F83C" w14:textId="67E52CE2" w:rsidR="0045188E" w:rsidRPr="008C6631" w:rsidRDefault="0045188E" w:rsidP="00533E1F">
            <w:pPr>
              <w:spacing w:line="276" w:lineRule="auto"/>
              <w:rPr>
                <w:rFonts w:cs="Arial"/>
                <w:b w:val="0"/>
                <w:bCs w:val="0"/>
                <w:iCs/>
                <w:sz w:val="32"/>
                <w:szCs w:val="32"/>
              </w:rPr>
            </w:pPr>
            <w:r w:rsidRPr="008C6631">
              <w:rPr>
                <w:rFonts w:cs="Arial"/>
                <w:b w:val="0"/>
                <w:bCs w:val="0"/>
                <w:iCs/>
                <w:sz w:val="32"/>
                <w:szCs w:val="32"/>
              </w:rPr>
              <w:t>Thank you.</w:t>
            </w:r>
          </w:p>
          <w:p w14:paraId="74ECEE8D" w14:textId="77777777" w:rsidR="00104B62" w:rsidRPr="008C6631" w:rsidRDefault="00104B62" w:rsidP="00533E1F">
            <w:pPr>
              <w:spacing w:line="276" w:lineRule="auto"/>
              <w:rPr>
                <w:rFonts w:cs="Arial"/>
                <w:b w:val="0"/>
                <w:bCs w:val="0"/>
                <w:iCs/>
                <w:sz w:val="32"/>
                <w:szCs w:val="32"/>
              </w:rPr>
            </w:pPr>
          </w:p>
        </w:tc>
      </w:tr>
    </w:tbl>
    <w:p w14:paraId="045C2648" w14:textId="77777777" w:rsidR="00B71B99" w:rsidRDefault="00B71B99" w:rsidP="00B84501">
      <w:pPr>
        <w:rPr>
          <w:rFonts w:cs="Arial"/>
          <w:b/>
          <w:bCs/>
          <w:sz w:val="22"/>
          <w:szCs w:val="22"/>
        </w:rPr>
      </w:pPr>
    </w:p>
    <w:p w14:paraId="3EA62C21" w14:textId="77777777" w:rsidR="00776F25" w:rsidRDefault="00776F25" w:rsidP="00B84501">
      <w:pPr>
        <w:rPr>
          <w:szCs w:val="24"/>
          <w:lang w:eastAsia="en-AU"/>
        </w:rPr>
      </w:pPr>
    </w:p>
    <w:p w14:paraId="46E24B63" w14:textId="77777777" w:rsidR="00776F25" w:rsidRDefault="00776F25" w:rsidP="00B84501">
      <w:pPr>
        <w:rPr>
          <w:szCs w:val="24"/>
          <w:lang w:eastAsia="en-AU"/>
        </w:rPr>
      </w:pPr>
    </w:p>
    <w:p w14:paraId="3E824389" w14:textId="77777777" w:rsidR="00776F25" w:rsidRDefault="00776F25" w:rsidP="00B84501">
      <w:pPr>
        <w:rPr>
          <w:szCs w:val="24"/>
          <w:lang w:eastAsia="en-AU"/>
        </w:rPr>
      </w:pPr>
    </w:p>
    <w:p w14:paraId="3F91C148" w14:textId="002257CC" w:rsidR="00B84501" w:rsidRPr="00B71B99" w:rsidRDefault="00B84501" w:rsidP="00533E1F">
      <w:pPr>
        <w:rPr>
          <w:szCs w:val="24"/>
          <w:lang w:eastAsia="en-AU"/>
        </w:rPr>
      </w:pPr>
      <w:r w:rsidRPr="00B71B99">
        <w:rPr>
          <w:szCs w:val="24"/>
          <w:lang w:eastAsia="en-AU"/>
        </w:rPr>
        <w:br w:type="page"/>
      </w:r>
    </w:p>
    <w:p w14:paraId="55B0AE43" w14:textId="77777777" w:rsidR="00B84501" w:rsidRPr="00104B62" w:rsidRDefault="00021706" w:rsidP="00B84501">
      <w:pPr>
        <w:pStyle w:val="Heading1"/>
        <w:ind w:left="993" w:hanging="993"/>
        <w:rPr>
          <w:rFonts w:ascii="Univers" w:hAnsi="Univers"/>
          <w:szCs w:val="32"/>
        </w:rPr>
      </w:pPr>
      <w:bookmarkStart w:id="50" w:name="_Toc169960733"/>
      <w:bookmarkStart w:id="51" w:name="_Toc170866652"/>
      <w:bookmarkStart w:id="52" w:name="_Hlk165581128"/>
      <w:bookmarkStart w:id="53" w:name="_Toc193278156"/>
      <w:r w:rsidRPr="00104B62">
        <w:rPr>
          <w:rFonts w:ascii="Univers" w:hAnsi="Univers"/>
          <w:szCs w:val="32"/>
        </w:rPr>
        <w:lastRenderedPageBreak/>
        <w:t xml:space="preserve">STUDENT information Handbook </w:t>
      </w:r>
      <w:r w:rsidR="005A3AB9" w:rsidRPr="00104B62">
        <w:rPr>
          <w:rFonts w:ascii="Univers" w:hAnsi="Univers"/>
          <w:szCs w:val="32"/>
        </w:rPr>
        <w:t>-</w:t>
      </w:r>
      <w:r w:rsidRPr="00104B62">
        <w:rPr>
          <w:rFonts w:ascii="Univers" w:hAnsi="Univers"/>
          <w:szCs w:val="32"/>
        </w:rPr>
        <w:t xml:space="preserve"> </w:t>
      </w:r>
      <w:r w:rsidR="00B84501" w:rsidRPr="00104B62">
        <w:rPr>
          <w:rFonts w:ascii="Univers" w:hAnsi="Univers"/>
          <w:szCs w:val="32"/>
        </w:rPr>
        <w:t>Acknowledgement</w:t>
      </w:r>
      <w:bookmarkEnd w:id="50"/>
      <w:bookmarkEnd w:id="51"/>
      <w:bookmarkEnd w:id="53"/>
    </w:p>
    <w:p w14:paraId="761A28A3" w14:textId="77777777" w:rsidR="00B84501" w:rsidRPr="00B71B99" w:rsidRDefault="00B84501" w:rsidP="00533E1F">
      <w:pPr>
        <w:pStyle w:val="BodyText"/>
        <w:spacing w:line="276" w:lineRule="auto"/>
        <w:rPr>
          <w:rFonts w:cs="Arial"/>
          <w:sz w:val="22"/>
          <w:szCs w:val="22"/>
        </w:rPr>
      </w:pPr>
      <w:r w:rsidRPr="009E5260">
        <w:rPr>
          <w:rFonts w:cs="Arial"/>
          <w:szCs w:val="24"/>
        </w:rPr>
        <w:t>When you have finished reading this Student Handbook, please complete below and sign where indicated</w:t>
      </w:r>
      <w:r w:rsidRPr="00B71B99">
        <w:rPr>
          <w:rFonts w:cs="Arial"/>
          <w:sz w:val="22"/>
          <w:szCs w:val="22"/>
        </w:rPr>
        <w:t>.</w:t>
      </w:r>
    </w:p>
    <w:p w14:paraId="670EE5F6" w14:textId="77777777" w:rsidR="00B84501" w:rsidRPr="00B71B99" w:rsidRDefault="00B84501" w:rsidP="00B84501">
      <w:pPr>
        <w:pStyle w:val="BodyText"/>
        <w:tabs>
          <w:tab w:val="left" w:pos="3828"/>
        </w:tabs>
        <w:spacing w:line="480" w:lineRule="auto"/>
        <w:rPr>
          <w:rFonts w:cs="Arial"/>
          <w:sz w:val="22"/>
          <w:szCs w:val="22"/>
        </w:rPr>
      </w:pPr>
      <w:r w:rsidRPr="009E5260">
        <w:rPr>
          <w:rFonts w:cs="Arial"/>
          <w:szCs w:val="24"/>
        </w:rPr>
        <w:t>Name:</w:t>
      </w:r>
      <w:r w:rsidRPr="00B71B99">
        <w:rPr>
          <w:rFonts w:cs="Arial"/>
          <w:sz w:val="22"/>
          <w:szCs w:val="22"/>
        </w:rPr>
        <w:tab/>
        <w:t>__________________________________________</w:t>
      </w:r>
    </w:p>
    <w:p w14:paraId="41990581" w14:textId="77777777" w:rsidR="00B84501" w:rsidRPr="00B71B99" w:rsidRDefault="00B84501" w:rsidP="00B84501">
      <w:pPr>
        <w:pStyle w:val="BodyText"/>
        <w:tabs>
          <w:tab w:val="left" w:pos="3828"/>
        </w:tabs>
        <w:spacing w:line="480" w:lineRule="auto"/>
        <w:rPr>
          <w:rFonts w:cs="Arial"/>
          <w:sz w:val="22"/>
          <w:szCs w:val="22"/>
        </w:rPr>
      </w:pPr>
      <w:r w:rsidRPr="009E5260">
        <w:rPr>
          <w:rFonts w:cs="Arial"/>
          <w:szCs w:val="24"/>
        </w:rPr>
        <w:t>Contact phone number</w:t>
      </w:r>
      <w:r w:rsidRPr="00B71B99">
        <w:rPr>
          <w:rFonts w:cs="Arial"/>
          <w:sz w:val="22"/>
          <w:szCs w:val="22"/>
        </w:rPr>
        <w:t>:</w:t>
      </w:r>
      <w:r w:rsidRPr="00B71B99">
        <w:rPr>
          <w:rFonts w:cs="Arial"/>
          <w:sz w:val="22"/>
          <w:szCs w:val="22"/>
        </w:rPr>
        <w:tab/>
        <w:t>__________________________________________</w:t>
      </w:r>
    </w:p>
    <w:p w14:paraId="2674F85C" w14:textId="7DD1C639" w:rsidR="00B84501" w:rsidRPr="00B71B99" w:rsidRDefault="00B84501" w:rsidP="00B84501">
      <w:pPr>
        <w:pStyle w:val="BodyText"/>
        <w:tabs>
          <w:tab w:val="left" w:pos="3828"/>
        </w:tabs>
        <w:rPr>
          <w:rFonts w:cs="Arial"/>
          <w:sz w:val="22"/>
          <w:szCs w:val="22"/>
        </w:rPr>
      </w:pPr>
      <w:r w:rsidRPr="009E5260">
        <w:rPr>
          <w:rFonts w:cs="Arial"/>
          <w:szCs w:val="24"/>
        </w:rPr>
        <w:t>Employer</w:t>
      </w:r>
      <w:r w:rsidR="00104B62" w:rsidRPr="009E5260">
        <w:rPr>
          <w:rFonts w:cs="Arial"/>
          <w:szCs w:val="24"/>
        </w:rPr>
        <w:t xml:space="preserve"> (if applicable)</w:t>
      </w:r>
      <w:r w:rsidRPr="009E5260">
        <w:rPr>
          <w:rFonts w:cs="Arial"/>
          <w:szCs w:val="24"/>
        </w:rPr>
        <w:t>:</w:t>
      </w:r>
      <w:r w:rsidRPr="00B71B99">
        <w:rPr>
          <w:rFonts w:cs="Arial"/>
          <w:sz w:val="22"/>
          <w:szCs w:val="22"/>
        </w:rPr>
        <w:tab/>
        <w:t>__________________________________________</w:t>
      </w:r>
    </w:p>
    <w:p w14:paraId="7068BABC" w14:textId="77777777" w:rsidR="00B84501" w:rsidRPr="00B71B99" w:rsidRDefault="00B84501" w:rsidP="00B84501">
      <w:pPr>
        <w:pStyle w:val="BodyText"/>
        <w:tabs>
          <w:tab w:val="left" w:pos="3828"/>
        </w:tabs>
        <w:rPr>
          <w:rFonts w:cs="Arial"/>
          <w:sz w:val="22"/>
          <w:szCs w:val="22"/>
        </w:rPr>
      </w:pPr>
    </w:p>
    <w:p w14:paraId="7CD0ABEA" w14:textId="77777777" w:rsidR="00B84501" w:rsidRPr="009E5260" w:rsidRDefault="00B84501" w:rsidP="00533E1F">
      <w:pPr>
        <w:pStyle w:val="BodyText"/>
        <w:tabs>
          <w:tab w:val="left" w:pos="3828"/>
        </w:tabs>
        <w:spacing w:line="276" w:lineRule="auto"/>
        <w:rPr>
          <w:rFonts w:cs="Arial"/>
          <w:szCs w:val="24"/>
        </w:rPr>
      </w:pPr>
      <w:r w:rsidRPr="009E5260">
        <w:rPr>
          <w:rFonts w:cs="Arial"/>
          <w:szCs w:val="24"/>
        </w:rPr>
        <w:t xml:space="preserve">I have read and understood the MPGTC Pty Ltd Student Information Handbook provided to me.  </w:t>
      </w:r>
    </w:p>
    <w:p w14:paraId="6C602651" w14:textId="66842E3B" w:rsidR="00FE303F" w:rsidRPr="00B71B99" w:rsidRDefault="00FE303F" w:rsidP="00533E1F">
      <w:pPr>
        <w:pStyle w:val="BodyText"/>
        <w:tabs>
          <w:tab w:val="left" w:pos="3828"/>
        </w:tabs>
        <w:spacing w:line="276" w:lineRule="auto"/>
        <w:rPr>
          <w:rFonts w:cs="Arial"/>
          <w:sz w:val="22"/>
          <w:szCs w:val="22"/>
        </w:rPr>
      </w:pPr>
      <w:r w:rsidRPr="009E5260">
        <w:rPr>
          <w:rFonts w:cs="Arial"/>
          <w:szCs w:val="24"/>
        </w:rPr>
        <w:t xml:space="preserve">I also declare that information that I have provided in connection with the </w:t>
      </w:r>
      <w:r w:rsidR="00104B62" w:rsidRPr="009E5260">
        <w:rPr>
          <w:rFonts w:cs="Arial"/>
          <w:szCs w:val="24"/>
        </w:rPr>
        <w:t>e</w:t>
      </w:r>
      <w:r w:rsidRPr="009E5260">
        <w:rPr>
          <w:rFonts w:cs="Arial"/>
          <w:szCs w:val="24"/>
        </w:rPr>
        <w:t xml:space="preserve">nrolment </w:t>
      </w:r>
      <w:r w:rsidR="00104B62" w:rsidRPr="009E5260">
        <w:rPr>
          <w:rFonts w:cs="Arial"/>
          <w:szCs w:val="24"/>
        </w:rPr>
        <w:t>p</w:t>
      </w:r>
      <w:r w:rsidRPr="009E5260">
        <w:rPr>
          <w:rFonts w:cs="Arial"/>
          <w:szCs w:val="24"/>
        </w:rPr>
        <w:t xml:space="preserve">rocess is true, accurate, complete and not misleading in any </w:t>
      </w:r>
      <w:r w:rsidR="00725055" w:rsidRPr="009E5260">
        <w:rPr>
          <w:rFonts w:cs="Arial"/>
          <w:szCs w:val="24"/>
        </w:rPr>
        <w:t>way</w:t>
      </w:r>
      <w:r w:rsidR="00725055" w:rsidRPr="00FE303F">
        <w:rPr>
          <w:rFonts w:cs="Arial"/>
          <w:sz w:val="22"/>
          <w:szCs w:val="22"/>
        </w:rPr>
        <w:t>.</w:t>
      </w:r>
    </w:p>
    <w:p w14:paraId="3FAAEA6F" w14:textId="77777777" w:rsidR="00B84501" w:rsidRPr="00B71B99" w:rsidRDefault="00B84501" w:rsidP="00B84501">
      <w:pPr>
        <w:pStyle w:val="BodyText"/>
        <w:tabs>
          <w:tab w:val="left" w:pos="3828"/>
        </w:tabs>
        <w:spacing w:line="480" w:lineRule="auto"/>
        <w:rPr>
          <w:rFonts w:cs="Arial"/>
          <w:sz w:val="22"/>
          <w:szCs w:val="22"/>
        </w:rPr>
      </w:pPr>
    </w:p>
    <w:p w14:paraId="1AF08BA7" w14:textId="39A2E3CE" w:rsidR="00B84501" w:rsidRDefault="00B84501" w:rsidP="00B84501">
      <w:pPr>
        <w:pStyle w:val="BodyText"/>
        <w:tabs>
          <w:tab w:val="left" w:pos="3828"/>
        </w:tabs>
        <w:spacing w:line="480" w:lineRule="auto"/>
        <w:rPr>
          <w:rFonts w:cs="Arial"/>
          <w:sz w:val="22"/>
          <w:szCs w:val="22"/>
        </w:rPr>
      </w:pPr>
      <w:r w:rsidRPr="00BC14E6">
        <w:rPr>
          <w:rFonts w:cs="Arial"/>
          <w:szCs w:val="24"/>
        </w:rPr>
        <w:t>Signature of student:</w:t>
      </w:r>
      <w:r w:rsidRPr="00B71B99">
        <w:rPr>
          <w:rFonts w:cs="Arial"/>
          <w:sz w:val="22"/>
          <w:szCs w:val="22"/>
        </w:rPr>
        <w:t xml:space="preserve"> </w:t>
      </w:r>
      <w:r w:rsidR="00BC14E6">
        <w:rPr>
          <w:rFonts w:cs="Arial"/>
          <w:sz w:val="22"/>
          <w:szCs w:val="22"/>
        </w:rPr>
        <w:t xml:space="preserve">                    </w:t>
      </w:r>
      <w:r w:rsidR="009E5260">
        <w:rPr>
          <w:rFonts w:cs="Arial"/>
          <w:sz w:val="22"/>
          <w:szCs w:val="22"/>
        </w:rPr>
        <w:t xml:space="preserve"> </w:t>
      </w:r>
      <w:r w:rsidR="002D3C63">
        <w:rPr>
          <w:rFonts w:cs="Arial"/>
          <w:sz w:val="22"/>
          <w:szCs w:val="22"/>
        </w:rPr>
        <w:t xml:space="preserve">   </w:t>
      </w:r>
      <w:r w:rsidRPr="00B71B99">
        <w:rPr>
          <w:rFonts w:cs="Arial"/>
          <w:sz w:val="22"/>
          <w:szCs w:val="22"/>
        </w:rPr>
        <w:t>__________________________________________</w:t>
      </w:r>
    </w:p>
    <w:p w14:paraId="05FFB694" w14:textId="77777777" w:rsidR="00FF7791" w:rsidRPr="00B71B99" w:rsidRDefault="00FF7791" w:rsidP="00FF7791">
      <w:pPr>
        <w:pStyle w:val="BodyText"/>
        <w:tabs>
          <w:tab w:val="left" w:pos="3828"/>
        </w:tabs>
        <w:spacing w:line="480" w:lineRule="auto"/>
        <w:rPr>
          <w:rFonts w:cs="Arial"/>
          <w:sz w:val="22"/>
          <w:szCs w:val="22"/>
        </w:rPr>
      </w:pPr>
      <w:r>
        <w:rPr>
          <w:rFonts w:cs="Arial"/>
          <w:szCs w:val="24"/>
        </w:rPr>
        <w:t xml:space="preserve">                                                </w:t>
      </w:r>
      <w:r w:rsidRPr="00BC14E6">
        <w:rPr>
          <w:rFonts w:cs="Arial"/>
          <w:szCs w:val="24"/>
        </w:rPr>
        <w:t>Date</w:t>
      </w:r>
      <w:r w:rsidRPr="00B71B99">
        <w:rPr>
          <w:rFonts w:cs="Arial"/>
          <w:sz w:val="22"/>
          <w:szCs w:val="22"/>
        </w:rPr>
        <w:t>:</w:t>
      </w:r>
      <w:r w:rsidRPr="00B71B99">
        <w:rPr>
          <w:rFonts w:cs="Arial"/>
          <w:sz w:val="22"/>
          <w:szCs w:val="22"/>
        </w:rPr>
        <w:tab/>
        <w:t>__________________________________________</w:t>
      </w:r>
    </w:p>
    <w:p w14:paraId="10ED847F" w14:textId="148676A6" w:rsidR="002D3C63" w:rsidRPr="00FD5AA2" w:rsidRDefault="00725055" w:rsidP="00533E1F">
      <w:pPr>
        <w:pStyle w:val="BodyText"/>
        <w:tabs>
          <w:tab w:val="left" w:pos="3828"/>
        </w:tabs>
        <w:spacing w:before="0" w:after="0" w:line="276" w:lineRule="auto"/>
        <w:rPr>
          <w:rFonts w:cs="Arial"/>
          <w:sz w:val="22"/>
          <w:szCs w:val="22"/>
        </w:rPr>
      </w:pPr>
      <w:r w:rsidRPr="00BC14E6">
        <w:rPr>
          <w:rFonts w:cs="Arial"/>
          <w:szCs w:val="24"/>
        </w:rPr>
        <w:t>Name and s</w:t>
      </w:r>
      <w:r w:rsidR="00B84501" w:rsidRPr="00BC14E6">
        <w:rPr>
          <w:rFonts w:cs="Arial"/>
          <w:szCs w:val="24"/>
        </w:rPr>
        <w:t xml:space="preserve">ignature of </w:t>
      </w:r>
      <w:r w:rsidR="00FF7791">
        <w:rPr>
          <w:rFonts w:cs="Arial"/>
          <w:szCs w:val="24"/>
        </w:rPr>
        <w:t>parents/</w:t>
      </w:r>
      <w:r w:rsidR="00B84501" w:rsidRPr="00BC14E6">
        <w:rPr>
          <w:rFonts w:cs="Arial"/>
          <w:szCs w:val="24"/>
        </w:rPr>
        <w:t>guardian</w:t>
      </w:r>
      <w:r w:rsidR="00FF7791" w:rsidRPr="00FF7791">
        <w:rPr>
          <w:rFonts w:cs="Arial"/>
          <w:szCs w:val="24"/>
        </w:rPr>
        <w:t xml:space="preserve"> (</w:t>
      </w:r>
      <w:r w:rsidR="00FF7791" w:rsidRPr="00BC14E6">
        <w:rPr>
          <w:rFonts w:cs="Arial"/>
          <w:szCs w:val="24"/>
        </w:rPr>
        <w:t>(if student is under 18 years of age)</w:t>
      </w:r>
      <w:r w:rsidR="00FF7791">
        <w:rPr>
          <w:rFonts w:cs="Arial"/>
          <w:szCs w:val="24"/>
        </w:rPr>
        <w:t xml:space="preserve"> </w:t>
      </w:r>
      <w:r w:rsidR="00FF7791" w:rsidRPr="00FF7791">
        <w:rPr>
          <w:rFonts w:cs="Arial"/>
          <w:szCs w:val="24"/>
        </w:rPr>
        <w:t xml:space="preserve">We have read the Student/Parent Handbook, discussed it with our child, and agree to </w:t>
      </w:r>
      <w:r w:rsidR="00FF7791" w:rsidRPr="00FD5AA2">
        <w:rPr>
          <w:rFonts w:cs="Arial"/>
          <w:szCs w:val="24"/>
        </w:rPr>
        <w:t>work with it</w:t>
      </w:r>
      <w:r w:rsidR="00FF7791" w:rsidRPr="00FD5AA2">
        <w:rPr>
          <w:rFonts w:cs="Arial"/>
          <w:sz w:val="22"/>
          <w:szCs w:val="22"/>
        </w:rPr>
        <w:t xml:space="preserve">. </w:t>
      </w:r>
    </w:p>
    <w:p w14:paraId="05B6E6EC" w14:textId="1A9EA27C" w:rsidR="00B84501" w:rsidRPr="00FD5AA2" w:rsidRDefault="00FF7791" w:rsidP="00FF7791">
      <w:pPr>
        <w:pStyle w:val="BodyText"/>
        <w:tabs>
          <w:tab w:val="left" w:pos="3828"/>
        </w:tabs>
        <w:spacing w:before="0" w:after="0"/>
        <w:rPr>
          <w:rFonts w:cs="Arial"/>
          <w:sz w:val="22"/>
          <w:szCs w:val="22"/>
        </w:rPr>
      </w:pPr>
      <w:r w:rsidRPr="00FD5AA2">
        <w:rPr>
          <w:rFonts w:cs="Arial"/>
          <w:sz w:val="22"/>
          <w:szCs w:val="22"/>
        </w:rPr>
        <w:t xml:space="preserve">                                                               _________________________________________</w:t>
      </w:r>
    </w:p>
    <w:p w14:paraId="52E6F42E" w14:textId="27B18AEF" w:rsidR="00EE15E4" w:rsidRPr="00FD5AA2" w:rsidRDefault="00EE15E4" w:rsidP="00EE15E4">
      <w:pPr>
        <w:pStyle w:val="BodyText"/>
        <w:tabs>
          <w:tab w:val="left" w:pos="3828"/>
        </w:tabs>
        <w:spacing w:before="0" w:after="0" w:line="480" w:lineRule="auto"/>
        <w:rPr>
          <w:rFonts w:cs="Arial"/>
          <w:sz w:val="22"/>
          <w:szCs w:val="22"/>
        </w:rPr>
      </w:pPr>
      <w:r w:rsidRPr="00FD5AA2">
        <w:rPr>
          <w:rFonts w:cs="Arial"/>
          <w:sz w:val="22"/>
          <w:szCs w:val="22"/>
        </w:rPr>
        <w:t xml:space="preserve">                                                    Name (please print):                                                      </w:t>
      </w:r>
    </w:p>
    <w:p w14:paraId="6610152E" w14:textId="1751095E" w:rsidR="002D3C63" w:rsidRPr="00FD5AA2" w:rsidRDefault="00FF7791" w:rsidP="00EE15E4">
      <w:pPr>
        <w:pStyle w:val="BodyText"/>
        <w:tabs>
          <w:tab w:val="left" w:pos="3828"/>
        </w:tabs>
        <w:spacing w:line="480" w:lineRule="auto"/>
        <w:rPr>
          <w:rFonts w:cs="Arial"/>
          <w:sz w:val="22"/>
          <w:szCs w:val="22"/>
        </w:rPr>
      </w:pPr>
      <w:r w:rsidRPr="00FD5AA2">
        <w:rPr>
          <w:rFonts w:cs="Arial"/>
          <w:szCs w:val="24"/>
        </w:rPr>
        <w:t xml:space="preserve">                                                </w:t>
      </w:r>
      <w:r w:rsidR="00EE15E4" w:rsidRPr="00FD5AA2">
        <w:rPr>
          <w:rFonts w:cs="Arial"/>
          <w:szCs w:val="24"/>
        </w:rPr>
        <w:t xml:space="preserve">Signature: </w:t>
      </w:r>
      <w:r w:rsidR="00B84501" w:rsidRPr="00FD5AA2">
        <w:rPr>
          <w:rFonts w:cs="Arial"/>
          <w:sz w:val="22"/>
          <w:szCs w:val="22"/>
        </w:rPr>
        <w:t>_____________________________________</w:t>
      </w:r>
    </w:p>
    <w:p w14:paraId="586A56B7" w14:textId="5499671A" w:rsidR="00EE15E4" w:rsidRPr="00FD5AA2" w:rsidRDefault="00EE15E4" w:rsidP="00EE15E4">
      <w:pPr>
        <w:pStyle w:val="BodyText"/>
        <w:tabs>
          <w:tab w:val="left" w:pos="3828"/>
        </w:tabs>
        <w:spacing w:line="480" w:lineRule="auto"/>
        <w:rPr>
          <w:rFonts w:cs="Arial"/>
          <w:sz w:val="22"/>
          <w:szCs w:val="22"/>
        </w:rPr>
      </w:pPr>
      <w:r w:rsidRPr="00FD5AA2">
        <w:rPr>
          <w:rFonts w:cs="Arial"/>
          <w:sz w:val="22"/>
          <w:szCs w:val="22"/>
        </w:rPr>
        <w:t xml:space="preserve">                                                     Date: ___________________Mobile:</w:t>
      </w:r>
      <w:r w:rsidR="000C0D82" w:rsidRPr="00FD5AA2">
        <w:rPr>
          <w:rFonts w:cs="Arial"/>
          <w:sz w:val="22"/>
          <w:szCs w:val="22"/>
        </w:rPr>
        <w:t xml:space="preserve"> </w:t>
      </w:r>
      <w:r w:rsidRPr="00FD5AA2">
        <w:rPr>
          <w:rFonts w:cs="Arial"/>
          <w:sz w:val="22"/>
          <w:szCs w:val="22"/>
        </w:rPr>
        <w:t>________________</w:t>
      </w:r>
    </w:p>
    <w:p w14:paraId="7F39B136" w14:textId="1C153CB8" w:rsidR="00EE15E4" w:rsidRDefault="00EE15E4" w:rsidP="00EE15E4">
      <w:pPr>
        <w:pStyle w:val="BodyText"/>
        <w:tabs>
          <w:tab w:val="left" w:pos="3828"/>
        </w:tabs>
        <w:spacing w:line="480" w:lineRule="auto"/>
        <w:rPr>
          <w:rFonts w:cs="Arial"/>
          <w:sz w:val="22"/>
          <w:szCs w:val="22"/>
        </w:rPr>
      </w:pPr>
      <w:r w:rsidRPr="00FD5AA2">
        <w:rPr>
          <w:rFonts w:cs="Arial"/>
          <w:sz w:val="22"/>
          <w:szCs w:val="22"/>
        </w:rPr>
        <w:t xml:space="preserve">                                                     Email:</w:t>
      </w:r>
      <w:r w:rsidR="000C0D82" w:rsidRPr="00FD5AA2">
        <w:rPr>
          <w:rFonts w:cs="Arial"/>
          <w:sz w:val="22"/>
          <w:szCs w:val="22"/>
        </w:rPr>
        <w:t xml:space="preserve"> </w:t>
      </w:r>
      <w:r w:rsidRPr="00FD5AA2">
        <w:rPr>
          <w:rFonts w:cs="Arial"/>
          <w:sz w:val="22"/>
          <w:szCs w:val="22"/>
        </w:rPr>
        <w:t>_______________________________________</w:t>
      </w:r>
      <w:r>
        <w:rPr>
          <w:rFonts w:cs="Arial"/>
          <w:sz w:val="22"/>
          <w:szCs w:val="22"/>
        </w:rPr>
        <w:t xml:space="preserve"> </w:t>
      </w:r>
    </w:p>
    <w:p w14:paraId="3C4EA4C2" w14:textId="6239FF9D" w:rsidR="00B84501" w:rsidRPr="00BC14E6" w:rsidRDefault="00B84501" w:rsidP="00B84501">
      <w:pPr>
        <w:pStyle w:val="BodyText"/>
        <w:tabs>
          <w:tab w:val="left" w:pos="3828"/>
        </w:tabs>
        <w:rPr>
          <w:rFonts w:cs="Arial"/>
          <w:szCs w:val="24"/>
        </w:rPr>
      </w:pPr>
      <w:r w:rsidRPr="00BC14E6">
        <w:rPr>
          <w:rFonts w:cs="Arial"/>
          <w:b/>
          <w:szCs w:val="24"/>
        </w:rPr>
        <w:t>Contact Details</w:t>
      </w:r>
      <w:r w:rsidRPr="00BC14E6">
        <w:rPr>
          <w:rFonts w:cs="Arial"/>
          <w:szCs w:val="24"/>
        </w:rPr>
        <w:t>:</w:t>
      </w:r>
    </w:p>
    <w:p w14:paraId="30137D2B" w14:textId="0B66FA2B" w:rsidR="00B84501" w:rsidRPr="00BC14E6" w:rsidRDefault="00B84501" w:rsidP="00533E1F">
      <w:pPr>
        <w:pStyle w:val="BodyText"/>
        <w:tabs>
          <w:tab w:val="left" w:pos="3828"/>
        </w:tabs>
        <w:spacing w:line="276" w:lineRule="auto"/>
        <w:rPr>
          <w:rFonts w:cs="Arial"/>
          <w:szCs w:val="24"/>
        </w:rPr>
      </w:pPr>
      <w:r w:rsidRPr="00BC14E6">
        <w:rPr>
          <w:rFonts w:cs="Arial"/>
          <w:szCs w:val="24"/>
        </w:rPr>
        <w:t xml:space="preserve">If you have any questions during your time studying with us, please do not hesitate to contact </w:t>
      </w:r>
      <w:r w:rsidR="00A93E20" w:rsidRPr="00BC14E6">
        <w:rPr>
          <w:rFonts w:cs="Arial"/>
          <w:szCs w:val="24"/>
        </w:rPr>
        <w:t>us.</w:t>
      </w:r>
      <w:r w:rsidRPr="00BC14E6">
        <w:rPr>
          <w:rFonts w:cs="Arial"/>
          <w:szCs w:val="24"/>
        </w:rPr>
        <w:t xml:space="preserve">  </w:t>
      </w:r>
      <w:r w:rsidR="00A93E20" w:rsidRPr="00BC14E6">
        <w:rPr>
          <w:rFonts w:cs="Arial"/>
          <w:szCs w:val="24"/>
        </w:rPr>
        <w:t>We</w:t>
      </w:r>
      <w:r w:rsidRPr="00BC14E6">
        <w:rPr>
          <w:rFonts w:cs="Arial"/>
          <w:szCs w:val="24"/>
        </w:rPr>
        <w:t xml:space="preserve"> are available from 9am </w:t>
      </w:r>
      <w:r w:rsidR="000150A4">
        <w:rPr>
          <w:rFonts w:cs="Arial"/>
          <w:szCs w:val="24"/>
        </w:rPr>
        <w:t>to</w:t>
      </w:r>
      <w:r w:rsidRPr="00BC14E6">
        <w:rPr>
          <w:rFonts w:cs="Arial"/>
          <w:szCs w:val="24"/>
        </w:rPr>
        <w:t xml:space="preserve"> 5pm Monday to Friday.</w:t>
      </w:r>
    </w:p>
    <w:p w14:paraId="580D61EE" w14:textId="77777777" w:rsidR="00FD5AA2" w:rsidRPr="00B71B99" w:rsidRDefault="00B84501" w:rsidP="00FD5AA2">
      <w:pPr>
        <w:pStyle w:val="BodyText"/>
        <w:tabs>
          <w:tab w:val="left" w:pos="3828"/>
        </w:tabs>
        <w:rPr>
          <w:rFonts w:cs="Arial"/>
          <w:sz w:val="22"/>
          <w:szCs w:val="22"/>
        </w:rPr>
      </w:pPr>
      <w:r w:rsidRPr="00BC14E6">
        <w:rPr>
          <w:rFonts w:cs="Arial"/>
          <w:szCs w:val="24"/>
        </w:rPr>
        <w:t xml:space="preserve">Phone: (02) 9758 8877  </w:t>
      </w:r>
      <w:r w:rsidR="00FD5AA2">
        <w:rPr>
          <w:rFonts w:cs="Arial"/>
          <w:szCs w:val="24"/>
        </w:rPr>
        <w:t xml:space="preserve">          </w:t>
      </w:r>
      <w:r w:rsidR="00FD5AA2" w:rsidRPr="00B71B99">
        <w:rPr>
          <w:rFonts w:cs="Arial"/>
          <w:sz w:val="22"/>
          <w:szCs w:val="22"/>
        </w:rPr>
        <w:t xml:space="preserve">Email: </w:t>
      </w:r>
      <w:hyperlink r:id="rId19" w:history="1">
        <w:r w:rsidR="00FD5AA2" w:rsidRPr="005A327B">
          <w:rPr>
            <w:rStyle w:val="Hyperlink"/>
            <w:rFonts w:cs="Arial"/>
            <w:sz w:val="22"/>
            <w:szCs w:val="22"/>
          </w:rPr>
          <w:t>training@masterpainters.com.au</w:t>
        </w:r>
      </w:hyperlink>
    </w:p>
    <w:bookmarkEnd w:id="52"/>
    <w:sectPr w:rsidR="00FD5AA2" w:rsidRPr="00B71B99" w:rsidSect="00282BE8">
      <w:headerReference w:type="default" r:id="rId20"/>
      <w:footerReference w:type="default" r:id="rId21"/>
      <w:headerReference w:type="first" r:id="rId22"/>
      <w:footerReference w:type="first" r:id="rId23"/>
      <w:type w:val="continuous"/>
      <w:pgSz w:w="11909" w:h="16834" w:code="9"/>
      <w:pgMar w:top="1134" w:right="1418" w:bottom="1191" w:left="1418" w:header="567" w:footer="851"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CCC9" w14:textId="77777777" w:rsidR="00AA6159" w:rsidRDefault="00AA6159">
      <w:r>
        <w:separator/>
      </w:r>
    </w:p>
  </w:endnote>
  <w:endnote w:type="continuationSeparator" w:id="0">
    <w:p w14:paraId="3DFCE004" w14:textId="77777777" w:rsidR="00AA6159" w:rsidRDefault="00AA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00B8" w14:textId="77777777" w:rsidR="002053B5" w:rsidRPr="001F0A76" w:rsidRDefault="002053B5" w:rsidP="002053B5">
    <w:pPr>
      <w:pStyle w:val="Footer"/>
      <w:tabs>
        <w:tab w:val="left" w:pos="1701"/>
        <w:tab w:val="center" w:pos="4820"/>
        <w:tab w:val="right" w:pos="8931"/>
      </w:tabs>
      <w:rPr>
        <w:rFonts w:cs="Arial"/>
      </w:rPr>
    </w:pPr>
    <w:r w:rsidRPr="001F0A76">
      <w:rPr>
        <w:rFonts w:cs="Arial"/>
      </w:rPr>
      <w:t xml:space="preserve">Version </w:t>
    </w:r>
    <w:r>
      <w:rPr>
        <w:rFonts w:cs="Arial"/>
      </w:rPr>
      <w:t>1</w:t>
    </w:r>
    <w:r w:rsidRPr="001F0A76">
      <w:rPr>
        <w:rFonts w:cs="Arial"/>
      </w:rPr>
      <w:t>.0</w:t>
    </w:r>
    <w:r w:rsidRPr="001F0A76">
      <w:rPr>
        <w:rFonts w:cs="Arial"/>
      </w:rPr>
      <w:tab/>
    </w:r>
    <w:r w:rsidRPr="001F0A76">
      <w:rPr>
        <w:rFonts w:cs="Arial"/>
      </w:rPr>
      <w:tab/>
    </w:r>
    <w:r w:rsidRPr="001F0A76">
      <w:rPr>
        <w:rFonts w:cs="Arial"/>
      </w:rPr>
      <w:tab/>
    </w:r>
    <w:r>
      <w:rPr>
        <w:rFonts w:cs="Arial"/>
      </w:rPr>
      <w:t xml:space="preserve">                                                                     </w:t>
    </w:r>
    <w:r w:rsidRPr="001F0A76">
      <w:rPr>
        <w:rFonts w:cs="Arial"/>
        <w:bCs/>
      </w:rPr>
      <w:t xml:space="preserve">© </w:t>
    </w:r>
    <w:r w:rsidRPr="001F0A76">
      <w:rPr>
        <w:rFonts w:cs="Arial"/>
      </w:rPr>
      <w:t>MPGTC Pty L</w:t>
    </w:r>
    <w:r>
      <w:rPr>
        <w:rFonts w:cs="Arial"/>
      </w:rPr>
      <w:t>td</w:t>
    </w:r>
  </w:p>
  <w:p w14:paraId="2E92609B" w14:textId="68DDB074" w:rsidR="002053B5" w:rsidRPr="001F0A76" w:rsidRDefault="002053B5" w:rsidP="002053B5">
    <w:pPr>
      <w:pStyle w:val="Footer"/>
      <w:tabs>
        <w:tab w:val="left" w:pos="1701"/>
        <w:tab w:val="center" w:pos="4820"/>
        <w:tab w:val="right" w:pos="8931"/>
      </w:tabs>
      <w:rPr>
        <w:sz w:val="16"/>
      </w:rPr>
    </w:pPr>
    <w:r>
      <w:rPr>
        <w:rFonts w:cs="Arial"/>
      </w:rPr>
      <w:t xml:space="preserve">10 February 2025    CPCWHS1001 Prepare to Work Safely in the Construction Industry                   </w:t>
    </w:r>
    <w:r w:rsidRPr="001F0A76">
      <w:rPr>
        <w:rFonts w:cs="Arial"/>
        <w:snapToGrid w:val="0"/>
      </w:rPr>
      <w:t xml:space="preserve">Page </w:t>
    </w:r>
    <w:r w:rsidRPr="001F0A76">
      <w:rPr>
        <w:rFonts w:cs="Arial"/>
        <w:snapToGrid w:val="0"/>
      </w:rPr>
      <w:fldChar w:fldCharType="begin"/>
    </w:r>
    <w:r w:rsidRPr="001F0A76">
      <w:rPr>
        <w:rFonts w:cs="Arial"/>
        <w:snapToGrid w:val="0"/>
      </w:rPr>
      <w:instrText xml:space="preserve"> PAGE </w:instrText>
    </w:r>
    <w:r w:rsidRPr="001F0A76">
      <w:rPr>
        <w:rFonts w:cs="Arial"/>
        <w:snapToGrid w:val="0"/>
      </w:rPr>
      <w:fldChar w:fldCharType="separate"/>
    </w:r>
    <w:r>
      <w:rPr>
        <w:rFonts w:cs="Arial"/>
        <w:snapToGrid w:val="0"/>
      </w:rPr>
      <w:t>0</w:t>
    </w:r>
    <w:r w:rsidRPr="001F0A76">
      <w:rPr>
        <w:rFonts w:cs="Arial"/>
        <w:snapToGrid w:val="0"/>
      </w:rPr>
      <w:fldChar w:fldCharType="end"/>
    </w:r>
    <w:r w:rsidRPr="001F0A76">
      <w:rPr>
        <w:rFonts w:cs="Arial"/>
        <w:snapToGrid w:val="0"/>
      </w:rPr>
      <w:t xml:space="preserve"> of </w:t>
    </w:r>
    <w:r w:rsidRPr="001F0A76">
      <w:rPr>
        <w:rFonts w:cs="Arial"/>
        <w:snapToGrid w:val="0"/>
      </w:rPr>
      <w:fldChar w:fldCharType="begin"/>
    </w:r>
    <w:r w:rsidRPr="001F0A76">
      <w:rPr>
        <w:rFonts w:cs="Arial"/>
        <w:snapToGrid w:val="0"/>
      </w:rPr>
      <w:instrText xml:space="preserve"> NUMPAGES </w:instrText>
    </w:r>
    <w:r w:rsidRPr="001F0A76">
      <w:rPr>
        <w:rFonts w:cs="Arial"/>
        <w:snapToGrid w:val="0"/>
      </w:rPr>
      <w:fldChar w:fldCharType="separate"/>
    </w:r>
    <w:r>
      <w:rPr>
        <w:rFonts w:cs="Arial"/>
        <w:snapToGrid w:val="0"/>
      </w:rPr>
      <w:t>21</w:t>
    </w:r>
    <w:r w:rsidRPr="001F0A76">
      <w:rPr>
        <w:rFonts w:cs="Arial"/>
        <w:snapToGrid w:val="0"/>
      </w:rPr>
      <w:fldChar w:fldCharType="end"/>
    </w:r>
    <w:r w:rsidRPr="001F0A76">
      <w:rPr>
        <w:rFonts w:cs="Arial"/>
      </w:rPr>
      <w:t xml:space="preserve"> </w:t>
    </w:r>
  </w:p>
  <w:p w14:paraId="4090F216" w14:textId="77777777" w:rsidR="002053B5" w:rsidRDefault="002053B5" w:rsidP="002053B5">
    <w:pPr>
      <w:pStyle w:val="Footer"/>
    </w:pPr>
    <w:r>
      <w:t xml:space="preserve">                                                                   Student Handbook</w:t>
    </w:r>
  </w:p>
  <w:p w14:paraId="0E7A0A6D" w14:textId="0525CE8F" w:rsidR="00A46AE3" w:rsidRPr="002053B5" w:rsidRDefault="00A46AE3" w:rsidP="00205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48F3" w14:textId="061E7240" w:rsidR="00A46AE3" w:rsidRPr="001F0A76" w:rsidRDefault="00A46AE3" w:rsidP="00A46AE3">
    <w:pPr>
      <w:pStyle w:val="Footer"/>
      <w:tabs>
        <w:tab w:val="left" w:pos="1701"/>
        <w:tab w:val="center" w:pos="4820"/>
        <w:tab w:val="right" w:pos="8931"/>
      </w:tabs>
      <w:rPr>
        <w:rFonts w:cs="Arial"/>
      </w:rPr>
    </w:pPr>
    <w:r w:rsidRPr="001F0A76">
      <w:rPr>
        <w:rFonts w:cs="Arial"/>
      </w:rPr>
      <w:t xml:space="preserve">Version </w:t>
    </w:r>
    <w:r>
      <w:rPr>
        <w:rFonts w:cs="Arial"/>
      </w:rPr>
      <w:t>1</w:t>
    </w:r>
    <w:r w:rsidRPr="001F0A76">
      <w:rPr>
        <w:rFonts w:cs="Arial"/>
      </w:rPr>
      <w:t>.0</w:t>
    </w:r>
    <w:r w:rsidRPr="001F0A76">
      <w:rPr>
        <w:rFonts w:cs="Arial"/>
      </w:rPr>
      <w:tab/>
    </w:r>
    <w:r w:rsidRPr="001F0A76">
      <w:rPr>
        <w:rFonts w:cs="Arial"/>
      </w:rPr>
      <w:tab/>
    </w:r>
    <w:r w:rsidRPr="001F0A76">
      <w:rPr>
        <w:rFonts w:cs="Arial"/>
      </w:rPr>
      <w:tab/>
    </w:r>
    <w:r>
      <w:rPr>
        <w:rFonts w:cs="Arial"/>
      </w:rPr>
      <w:t xml:space="preserve">                                                                     </w:t>
    </w:r>
    <w:r w:rsidRPr="001F0A76">
      <w:rPr>
        <w:rFonts w:cs="Arial"/>
        <w:bCs/>
      </w:rPr>
      <w:t xml:space="preserve">© </w:t>
    </w:r>
    <w:r w:rsidRPr="001F0A76">
      <w:rPr>
        <w:rFonts w:cs="Arial"/>
      </w:rPr>
      <w:t>MPGTC Pty L</w:t>
    </w:r>
    <w:r>
      <w:rPr>
        <w:rFonts w:cs="Arial"/>
      </w:rPr>
      <w:t>td</w:t>
    </w:r>
  </w:p>
  <w:p w14:paraId="56167AA7" w14:textId="0B01A924" w:rsidR="00A46AE3" w:rsidRPr="001F0A76" w:rsidRDefault="00102CCA" w:rsidP="00A46AE3">
    <w:pPr>
      <w:pStyle w:val="Footer"/>
      <w:tabs>
        <w:tab w:val="left" w:pos="1701"/>
        <w:tab w:val="center" w:pos="4820"/>
        <w:tab w:val="right" w:pos="8931"/>
      </w:tabs>
      <w:rPr>
        <w:sz w:val="16"/>
      </w:rPr>
    </w:pPr>
    <w:r>
      <w:rPr>
        <w:rFonts w:cs="Arial"/>
      </w:rPr>
      <w:t>10 February 2025</w:t>
    </w:r>
    <w:r w:rsidR="00A46AE3">
      <w:rPr>
        <w:rFonts w:cs="Arial"/>
      </w:rPr>
      <w:t xml:space="preserve">    CPCWHS1001 Prepare to Work Safely in the Construction Industry           </w:t>
    </w:r>
    <w:r>
      <w:rPr>
        <w:rFonts w:cs="Arial"/>
      </w:rPr>
      <w:t xml:space="preserve">          </w:t>
    </w:r>
    <w:r w:rsidR="00A46AE3" w:rsidRPr="001F0A76">
      <w:rPr>
        <w:rFonts w:cs="Arial"/>
        <w:snapToGrid w:val="0"/>
      </w:rPr>
      <w:t xml:space="preserve">Page </w:t>
    </w:r>
    <w:r w:rsidR="00A46AE3" w:rsidRPr="001F0A76">
      <w:rPr>
        <w:rFonts w:cs="Arial"/>
        <w:snapToGrid w:val="0"/>
      </w:rPr>
      <w:fldChar w:fldCharType="begin"/>
    </w:r>
    <w:r w:rsidR="00A46AE3" w:rsidRPr="001F0A76">
      <w:rPr>
        <w:rFonts w:cs="Arial"/>
        <w:snapToGrid w:val="0"/>
      </w:rPr>
      <w:instrText xml:space="preserve"> PAGE </w:instrText>
    </w:r>
    <w:r w:rsidR="00A46AE3" w:rsidRPr="001F0A76">
      <w:rPr>
        <w:rFonts w:cs="Arial"/>
        <w:snapToGrid w:val="0"/>
      </w:rPr>
      <w:fldChar w:fldCharType="separate"/>
    </w:r>
    <w:r w:rsidR="00A46AE3">
      <w:rPr>
        <w:rFonts w:cs="Arial"/>
        <w:snapToGrid w:val="0"/>
      </w:rPr>
      <w:t>2</w:t>
    </w:r>
    <w:r w:rsidR="00A46AE3" w:rsidRPr="001F0A76">
      <w:rPr>
        <w:rFonts w:cs="Arial"/>
        <w:snapToGrid w:val="0"/>
      </w:rPr>
      <w:fldChar w:fldCharType="end"/>
    </w:r>
    <w:r w:rsidR="00A46AE3" w:rsidRPr="001F0A76">
      <w:rPr>
        <w:rFonts w:cs="Arial"/>
        <w:snapToGrid w:val="0"/>
      </w:rPr>
      <w:t xml:space="preserve"> of </w:t>
    </w:r>
    <w:r w:rsidR="00A46AE3" w:rsidRPr="001F0A76">
      <w:rPr>
        <w:rFonts w:cs="Arial"/>
        <w:snapToGrid w:val="0"/>
      </w:rPr>
      <w:fldChar w:fldCharType="begin"/>
    </w:r>
    <w:r w:rsidR="00A46AE3" w:rsidRPr="001F0A76">
      <w:rPr>
        <w:rFonts w:cs="Arial"/>
        <w:snapToGrid w:val="0"/>
      </w:rPr>
      <w:instrText xml:space="preserve"> NUMPAGES </w:instrText>
    </w:r>
    <w:r w:rsidR="00A46AE3" w:rsidRPr="001F0A76">
      <w:rPr>
        <w:rFonts w:cs="Arial"/>
        <w:snapToGrid w:val="0"/>
      </w:rPr>
      <w:fldChar w:fldCharType="separate"/>
    </w:r>
    <w:r w:rsidR="00A46AE3">
      <w:rPr>
        <w:rFonts w:cs="Arial"/>
        <w:snapToGrid w:val="0"/>
      </w:rPr>
      <w:t>5</w:t>
    </w:r>
    <w:r w:rsidR="00A46AE3" w:rsidRPr="001F0A76">
      <w:rPr>
        <w:rFonts w:cs="Arial"/>
        <w:snapToGrid w:val="0"/>
      </w:rPr>
      <w:fldChar w:fldCharType="end"/>
    </w:r>
    <w:r w:rsidR="00A46AE3" w:rsidRPr="001F0A76">
      <w:rPr>
        <w:rFonts w:cs="Arial"/>
      </w:rPr>
      <w:t xml:space="preserve"> </w:t>
    </w:r>
  </w:p>
  <w:p w14:paraId="3EE7ACA7" w14:textId="65F5C1A5" w:rsidR="00A46AE3" w:rsidRDefault="00A46AE3">
    <w:pPr>
      <w:pStyle w:val="Footer"/>
    </w:pPr>
    <w:r>
      <w:t xml:space="preserve">                                                                   Student 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1754" w14:textId="77777777" w:rsidR="00AA6159" w:rsidRDefault="00AA6159">
      <w:r>
        <w:separator/>
      </w:r>
    </w:p>
  </w:footnote>
  <w:footnote w:type="continuationSeparator" w:id="0">
    <w:p w14:paraId="4A43AD36" w14:textId="77777777" w:rsidR="00AA6159" w:rsidRDefault="00AA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D34F" w14:textId="19AC6E51" w:rsidR="004C7DCA" w:rsidRDefault="004C7DCA" w:rsidP="004C7DCA">
    <w:pPr>
      <w:pStyle w:val="Header"/>
      <w:jc w:val="left"/>
    </w:pPr>
    <w:r>
      <w:t xml:space="preserve">                                                                                                                                   </w:t>
    </w:r>
  </w:p>
  <w:p w14:paraId="0F08ED41" w14:textId="4B991681" w:rsidR="004C7DCA" w:rsidRPr="00534E16" w:rsidRDefault="004C7DCA" w:rsidP="004C7DCA">
    <w:pPr>
      <w:pStyle w:val="Header"/>
      <w:pBdr>
        <w:bottom w:val="single" w:sz="18" w:space="1" w:color="auto"/>
      </w:pBdr>
      <w:rPr>
        <w:szCs w:val="18"/>
      </w:rPr>
    </w:pPr>
    <w:r>
      <w:t xml:space="preserve">                                                                                                                CPCWHS1001 </w:t>
    </w:r>
    <w:r>
      <w:rPr>
        <w:szCs w:val="18"/>
      </w:rPr>
      <w:t>MPGTC Student Handbook</w:t>
    </w:r>
  </w:p>
  <w:p w14:paraId="20086E65" w14:textId="64828BE3" w:rsidR="004C7DCA" w:rsidRDefault="004C7DCA" w:rsidP="004C7DCA">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F0B9" w14:textId="0BCA0683" w:rsidR="00F428FF" w:rsidRPr="00534E16" w:rsidRDefault="004C7DCA" w:rsidP="004C7DCA">
    <w:pPr>
      <w:pStyle w:val="Header"/>
      <w:pBdr>
        <w:bottom w:val="single" w:sz="18" w:space="1" w:color="auto"/>
      </w:pBdr>
      <w:tabs>
        <w:tab w:val="left" w:pos="6766"/>
        <w:tab w:val="right" w:pos="9073"/>
      </w:tabs>
      <w:jc w:val="left"/>
      <w:rPr>
        <w:szCs w:val="18"/>
      </w:rPr>
    </w:pPr>
    <w:r>
      <w:t xml:space="preserve">CPCWHS1001 </w:t>
    </w:r>
    <w:r>
      <w:rPr>
        <w:szCs w:val="18"/>
      </w:rPr>
      <w:t xml:space="preserve">MPGTC Student Handbook </w:t>
    </w:r>
  </w:p>
  <w:p w14:paraId="33F9A1C7" w14:textId="77777777" w:rsidR="00F428FF" w:rsidRDefault="00F42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3F6BFAE"/>
    <w:lvl w:ilvl="0">
      <w:start w:val="1"/>
      <w:numFmt w:val="bullet"/>
      <w:pStyle w:val="ListBullet3"/>
      <w:lvlText w:val=""/>
      <w:lvlJc w:val="left"/>
      <w:pPr>
        <w:tabs>
          <w:tab w:val="num" w:pos="1134"/>
        </w:tabs>
        <w:ind w:left="1134" w:hanging="397"/>
      </w:pPr>
      <w:rPr>
        <w:rFonts w:ascii="Symbol" w:hAnsi="Symbol" w:hint="default"/>
      </w:rPr>
    </w:lvl>
  </w:abstractNum>
  <w:abstractNum w:abstractNumId="1" w15:restartNumberingAfterBreak="0">
    <w:nsid w:val="FFFFFF88"/>
    <w:multiLevelType w:val="singleLevel"/>
    <w:tmpl w:val="D688ACD8"/>
    <w:lvl w:ilvl="0">
      <w:start w:val="1"/>
      <w:numFmt w:val="decimal"/>
      <w:pStyle w:val="ListNumber"/>
      <w:lvlText w:val="%1."/>
      <w:lvlJc w:val="left"/>
      <w:pPr>
        <w:tabs>
          <w:tab w:val="num" w:pos="1134"/>
        </w:tabs>
        <w:ind w:left="1134" w:hanging="454"/>
      </w:pPr>
      <w:rPr>
        <w:rFonts w:hint="default"/>
      </w:rPr>
    </w:lvl>
  </w:abstractNum>
  <w:abstractNum w:abstractNumId="2" w15:restartNumberingAfterBreak="0">
    <w:nsid w:val="07D7048F"/>
    <w:multiLevelType w:val="hybridMultilevel"/>
    <w:tmpl w:val="FB00F22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6412AB"/>
    <w:multiLevelType w:val="multilevel"/>
    <w:tmpl w:val="D7F2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E053A"/>
    <w:multiLevelType w:val="hybridMultilevel"/>
    <w:tmpl w:val="E7265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4B1A9B"/>
    <w:multiLevelType w:val="hybridMultilevel"/>
    <w:tmpl w:val="A99E7F08"/>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FEB637B"/>
    <w:multiLevelType w:val="hybridMultilevel"/>
    <w:tmpl w:val="2CBA41FE"/>
    <w:lvl w:ilvl="0" w:tplc="42A41548">
      <w:start w:val="1"/>
      <w:numFmt w:val="decimal"/>
      <w:lvlText w:val="%1."/>
      <w:lvlJc w:val="left"/>
      <w:pPr>
        <w:ind w:left="644"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70471"/>
    <w:multiLevelType w:val="multilevel"/>
    <w:tmpl w:val="41B62E72"/>
    <w:lvl w:ilvl="0">
      <w:start w:val="1"/>
      <w:numFmt w:val="decimal"/>
      <w:pStyle w:val="Heading1"/>
      <w:lvlText w:val="%1."/>
      <w:lvlJc w:val="left"/>
      <w:pPr>
        <w:ind w:left="1353" w:hanging="360"/>
      </w:pPr>
      <w:rPr>
        <w:rFonts w:ascii="Arial" w:hAnsi="Arial" w:hint="default"/>
        <w:b/>
        <w:i w:val="0"/>
        <w:color w:val="auto"/>
        <w:sz w:val="32"/>
        <w:szCs w:val="32"/>
        <w:vertAlign w:val="baseline"/>
      </w:rPr>
    </w:lvl>
    <w:lvl w:ilvl="1">
      <w:start w:val="1"/>
      <w:numFmt w:val="decimal"/>
      <w:pStyle w:val="Heading2"/>
      <w:lvlText w:val="%1.%2"/>
      <w:lvlJc w:val="left"/>
      <w:pPr>
        <w:tabs>
          <w:tab w:val="num" w:pos="1560"/>
        </w:tabs>
        <w:ind w:left="1560"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134"/>
        </w:tabs>
        <w:ind w:left="1134" w:hanging="113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8163029"/>
    <w:multiLevelType w:val="hybridMultilevel"/>
    <w:tmpl w:val="3F0AC2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BC1DD0"/>
    <w:multiLevelType w:val="hybridMultilevel"/>
    <w:tmpl w:val="E0942BD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185E63"/>
    <w:multiLevelType w:val="hybridMultilevel"/>
    <w:tmpl w:val="9834B126"/>
    <w:lvl w:ilvl="0" w:tplc="0C090001">
      <w:start w:val="1"/>
      <w:numFmt w:val="bullet"/>
      <w:lvlText w:val=""/>
      <w:lvlJc w:val="left"/>
      <w:pPr>
        <w:ind w:left="960" w:hanging="60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686BCB"/>
    <w:multiLevelType w:val="hybridMultilevel"/>
    <w:tmpl w:val="186422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8A2933"/>
    <w:multiLevelType w:val="multilevel"/>
    <w:tmpl w:val="ECDA0680"/>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975209"/>
    <w:multiLevelType w:val="hybridMultilevel"/>
    <w:tmpl w:val="B30C685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AA34D9"/>
    <w:multiLevelType w:val="multilevel"/>
    <w:tmpl w:val="4CF2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881027"/>
    <w:multiLevelType w:val="multilevel"/>
    <w:tmpl w:val="B976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348E1"/>
    <w:multiLevelType w:val="multilevel"/>
    <w:tmpl w:val="6202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67B5C"/>
    <w:multiLevelType w:val="multilevel"/>
    <w:tmpl w:val="ECDA068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03D92"/>
    <w:multiLevelType w:val="multilevel"/>
    <w:tmpl w:val="F13E7C1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72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06056"/>
    <w:multiLevelType w:val="hybridMultilevel"/>
    <w:tmpl w:val="0F8827EA"/>
    <w:lvl w:ilvl="0" w:tplc="96C0CD94">
      <w:start w:val="1"/>
      <w:numFmt w:val="bullet"/>
      <w:pStyle w:val="ListBullet"/>
      <w:lvlText w:val=""/>
      <w:lvlJc w:val="left"/>
      <w:pPr>
        <w:tabs>
          <w:tab w:val="num" w:pos="1134"/>
        </w:tabs>
        <w:ind w:left="1134" w:hanging="567"/>
      </w:pPr>
      <w:rPr>
        <w:rFonts w:ascii="Symbol" w:hAnsi="Symbol" w:hint="default"/>
      </w:rPr>
    </w:lvl>
    <w:lvl w:ilvl="1" w:tplc="0C090003" w:tentative="1">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2F772713"/>
    <w:multiLevelType w:val="multilevel"/>
    <w:tmpl w:val="8BE2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C53082"/>
    <w:multiLevelType w:val="multilevel"/>
    <w:tmpl w:val="7222E2CC"/>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1A23FA4"/>
    <w:multiLevelType w:val="hybridMultilevel"/>
    <w:tmpl w:val="8EE43E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68B2873"/>
    <w:multiLevelType w:val="multilevel"/>
    <w:tmpl w:val="ECDA068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310058"/>
    <w:multiLevelType w:val="hybridMultilevel"/>
    <w:tmpl w:val="D3D295C6"/>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5" w15:restartNumberingAfterBreak="0">
    <w:nsid w:val="39D55692"/>
    <w:multiLevelType w:val="multilevel"/>
    <w:tmpl w:val="C2B6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2767CD"/>
    <w:multiLevelType w:val="multilevel"/>
    <w:tmpl w:val="0370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D907E7"/>
    <w:multiLevelType w:val="hybridMultilevel"/>
    <w:tmpl w:val="92622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B517D4"/>
    <w:multiLevelType w:val="hybridMultilevel"/>
    <w:tmpl w:val="7FC04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427186"/>
    <w:multiLevelType w:val="multilevel"/>
    <w:tmpl w:val="FA124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E8257B"/>
    <w:multiLevelType w:val="multilevel"/>
    <w:tmpl w:val="CA7C9406"/>
    <w:lvl w:ilvl="0">
      <w:start w:val="1"/>
      <w:numFmt w:val="bullet"/>
      <w:pStyle w:val="TaPSUnitPoints"/>
      <w:lvlText w:val=""/>
      <w:lvlJc w:val="left"/>
      <w:pPr>
        <w:tabs>
          <w:tab w:val="num" w:pos="720"/>
        </w:tabs>
        <w:ind w:left="720" w:hanging="49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2D0461"/>
    <w:multiLevelType w:val="hybridMultilevel"/>
    <w:tmpl w:val="05BEC3C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C404474"/>
    <w:multiLevelType w:val="hybridMultilevel"/>
    <w:tmpl w:val="C7AEE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CC21F1"/>
    <w:multiLevelType w:val="multilevel"/>
    <w:tmpl w:val="8670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1D0DB3"/>
    <w:multiLevelType w:val="multilevel"/>
    <w:tmpl w:val="89BC6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F31811"/>
    <w:multiLevelType w:val="multilevel"/>
    <w:tmpl w:val="0E9E01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283F72"/>
    <w:multiLevelType w:val="hybridMultilevel"/>
    <w:tmpl w:val="7114AF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3E47900"/>
    <w:multiLevelType w:val="hybridMultilevel"/>
    <w:tmpl w:val="0F14D0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4195D0F"/>
    <w:multiLevelType w:val="hybridMultilevel"/>
    <w:tmpl w:val="B3B83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7D23E0"/>
    <w:multiLevelType w:val="multilevel"/>
    <w:tmpl w:val="F530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2F6198"/>
    <w:multiLevelType w:val="hybridMultilevel"/>
    <w:tmpl w:val="9AF4250E"/>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63729E"/>
    <w:multiLevelType w:val="multilevel"/>
    <w:tmpl w:val="06B46146"/>
    <w:lvl w:ilvl="0">
      <w:start w:val="1"/>
      <w:numFmt w:val="decimal"/>
      <w:pStyle w:val="Standard"/>
      <w:lvlText w:val="Standard %1."/>
      <w:lvlJc w:val="left"/>
      <w:pPr>
        <w:ind w:left="1211" w:hanging="360"/>
      </w:pPr>
      <w:rPr>
        <w:rFonts w:ascii="Arial Bold" w:hAnsi="Arial Bold" w:hint="default"/>
        <w:b/>
        <w:i w:val="0"/>
        <w:color w:val="000000" w:themeColor="text1"/>
        <w:sz w:val="22"/>
      </w:rPr>
    </w:lvl>
    <w:lvl w:ilvl="1">
      <w:start w:val="1"/>
      <w:numFmt w:val="decimal"/>
      <w:pStyle w:val="StandardElement"/>
      <w:lvlText w:val="%1.%2."/>
      <w:lvlJc w:val="left"/>
      <w:pPr>
        <w:ind w:left="716" w:hanging="432"/>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C5D5175"/>
    <w:multiLevelType w:val="multilevel"/>
    <w:tmpl w:val="8DE4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958704">
    <w:abstractNumId w:val="7"/>
  </w:num>
  <w:num w:numId="2" w16cid:durableId="513346133">
    <w:abstractNumId w:val="0"/>
  </w:num>
  <w:num w:numId="3" w16cid:durableId="702099417">
    <w:abstractNumId w:val="1"/>
  </w:num>
  <w:num w:numId="4" w16cid:durableId="153300168">
    <w:abstractNumId w:val="30"/>
  </w:num>
  <w:num w:numId="5" w16cid:durableId="305358449">
    <w:abstractNumId w:val="19"/>
  </w:num>
  <w:num w:numId="6" w16cid:durableId="418644238">
    <w:abstractNumId w:val="28"/>
  </w:num>
  <w:num w:numId="7" w16cid:durableId="924996863">
    <w:abstractNumId w:val="38"/>
  </w:num>
  <w:num w:numId="8" w16cid:durableId="2033989794">
    <w:abstractNumId w:val="10"/>
  </w:num>
  <w:num w:numId="9" w16cid:durableId="585696181">
    <w:abstractNumId w:val="16"/>
  </w:num>
  <w:num w:numId="10" w16cid:durableId="742797959">
    <w:abstractNumId w:val="26"/>
  </w:num>
  <w:num w:numId="11" w16cid:durableId="1400249008">
    <w:abstractNumId w:val="15"/>
  </w:num>
  <w:num w:numId="12" w16cid:durableId="261836948">
    <w:abstractNumId w:val="25"/>
  </w:num>
  <w:num w:numId="13" w16cid:durableId="2136025293">
    <w:abstractNumId w:val="34"/>
  </w:num>
  <w:num w:numId="14" w16cid:durableId="437287907">
    <w:abstractNumId w:val="33"/>
  </w:num>
  <w:num w:numId="15" w16cid:durableId="1043402109">
    <w:abstractNumId w:val="23"/>
  </w:num>
  <w:num w:numId="16" w16cid:durableId="160201789">
    <w:abstractNumId w:val="39"/>
  </w:num>
  <w:num w:numId="17" w16cid:durableId="823549083">
    <w:abstractNumId w:val="42"/>
  </w:num>
  <w:num w:numId="18" w16cid:durableId="826868011">
    <w:abstractNumId w:val="3"/>
  </w:num>
  <w:num w:numId="19" w16cid:durableId="1898930458">
    <w:abstractNumId w:val="29"/>
  </w:num>
  <w:num w:numId="20" w16cid:durableId="791486382">
    <w:abstractNumId w:val="14"/>
  </w:num>
  <w:num w:numId="21" w16cid:durableId="1610503920">
    <w:abstractNumId w:val="6"/>
  </w:num>
  <w:num w:numId="22" w16cid:durableId="982808122">
    <w:abstractNumId w:val="27"/>
  </w:num>
  <w:num w:numId="23" w16cid:durableId="526212806">
    <w:abstractNumId w:val="24"/>
  </w:num>
  <w:num w:numId="24" w16cid:durableId="1815105154">
    <w:abstractNumId w:val="4"/>
  </w:num>
  <w:num w:numId="25" w16cid:durableId="473303864">
    <w:abstractNumId w:val="37"/>
  </w:num>
  <w:num w:numId="26" w16cid:durableId="1029337116">
    <w:abstractNumId w:val="36"/>
  </w:num>
  <w:num w:numId="27" w16cid:durableId="1422484817">
    <w:abstractNumId w:val="22"/>
  </w:num>
  <w:num w:numId="28" w16cid:durableId="1250045635">
    <w:abstractNumId w:val="7"/>
  </w:num>
  <w:num w:numId="29" w16cid:durableId="2048604326">
    <w:abstractNumId w:val="2"/>
  </w:num>
  <w:num w:numId="30" w16cid:durableId="1332417020">
    <w:abstractNumId w:val="8"/>
  </w:num>
  <w:num w:numId="31" w16cid:durableId="1041318949">
    <w:abstractNumId w:val="31"/>
  </w:num>
  <w:num w:numId="32" w16cid:durableId="698511606">
    <w:abstractNumId w:val="13"/>
  </w:num>
  <w:num w:numId="33" w16cid:durableId="2095736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80024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114866">
    <w:abstractNumId w:val="17"/>
  </w:num>
  <w:num w:numId="36" w16cid:durableId="497619892">
    <w:abstractNumId w:val="12"/>
  </w:num>
  <w:num w:numId="37" w16cid:durableId="411008376">
    <w:abstractNumId w:val="20"/>
  </w:num>
  <w:num w:numId="38" w16cid:durableId="454762745">
    <w:abstractNumId w:val="11"/>
  </w:num>
  <w:num w:numId="39" w16cid:durableId="1956911228">
    <w:abstractNumId w:val="35"/>
  </w:num>
  <w:num w:numId="40" w16cid:durableId="127557004">
    <w:abstractNumId w:val="5"/>
  </w:num>
  <w:num w:numId="41" w16cid:durableId="383523618">
    <w:abstractNumId w:val="9"/>
  </w:num>
  <w:num w:numId="42" w16cid:durableId="514879433">
    <w:abstractNumId w:val="41"/>
  </w:num>
  <w:num w:numId="43" w16cid:durableId="486437849">
    <w:abstractNumId w:val="21"/>
  </w:num>
  <w:num w:numId="44" w16cid:durableId="1540970353">
    <w:abstractNumId w:val="40"/>
  </w:num>
  <w:num w:numId="45" w16cid:durableId="1177813925">
    <w:abstractNumId w:val="18"/>
  </w:num>
  <w:num w:numId="46" w16cid:durableId="1455825337">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BodyText"/>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7D"/>
    <w:rsid w:val="0000243D"/>
    <w:rsid w:val="000049E7"/>
    <w:rsid w:val="00004AA3"/>
    <w:rsid w:val="00005377"/>
    <w:rsid w:val="00006430"/>
    <w:rsid w:val="000064F5"/>
    <w:rsid w:val="00007A1C"/>
    <w:rsid w:val="00007DC0"/>
    <w:rsid w:val="0001357D"/>
    <w:rsid w:val="000140D0"/>
    <w:rsid w:val="000150A4"/>
    <w:rsid w:val="000151AB"/>
    <w:rsid w:val="00015414"/>
    <w:rsid w:val="000159D0"/>
    <w:rsid w:val="00015DDF"/>
    <w:rsid w:val="000165F4"/>
    <w:rsid w:val="0002009A"/>
    <w:rsid w:val="00021706"/>
    <w:rsid w:val="000240A4"/>
    <w:rsid w:val="0003128D"/>
    <w:rsid w:val="00032200"/>
    <w:rsid w:val="00033979"/>
    <w:rsid w:val="000357C4"/>
    <w:rsid w:val="000408A6"/>
    <w:rsid w:val="00041B39"/>
    <w:rsid w:val="00045F32"/>
    <w:rsid w:val="000474A4"/>
    <w:rsid w:val="000475A9"/>
    <w:rsid w:val="00051F0C"/>
    <w:rsid w:val="000653FF"/>
    <w:rsid w:val="00065D7C"/>
    <w:rsid w:val="00067578"/>
    <w:rsid w:val="000706F1"/>
    <w:rsid w:val="00073176"/>
    <w:rsid w:val="00074C0D"/>
    <w:rsid w:val="00077295"/>
    <w:rsid w:val="00082510"/>
    <w:rsid w:val="00083450"/>
    <w:rsid w:val="000836A2"/>
    <w:rsid w:val="00084487"/>
    <w:rsid w:val="00084FE6"/>
    <w:rsid w:val="00087277"/>
    <w:rsid w:val="00093256"/>
    <w:rsid w:val="00097D95"/>
    <w:rsid w:val="000A00B5"/>
    <w:rsid w:val="000A0C9D"/>
    <w:rsid w:val="000A49B6"/>
    <w:rsid w:val="000A7570"/>
    <w:rsid w:val="000B14A0"/>
    <w:rsid w:val="000B536A"/>
    <w:rsid w:val="000B5605"/>
    <w:rsid w:val="000B7592"/>
    <w:rsid w:val="000C0D82"/>
    <w:rsid w:val="000C166B"/>
    <w:rsid w:val="000C44DA"/>
    <w:rsid w:val="000C7326"/>
    <w:rsid w:val="000D7747"/>
    <w:rsid w:val="000E33E1"/>
    <w:rsid w:val="000E38C0"/>
    <w:rsid w:val="000E482B"/>
    <w:rsid w:val="000E4A6E"/>
    <w:rsid w:val="000E573F"/>
    <w:rsid w:val="000E74BA"/>
    <w:rsid w:val="000E7AC7"/>
    <w:rsid w:val="000F175A"/>
    <w:rsid w:val="000F39A0"/>
    <w:rsid w:val="000F5722"/>
    <w:rsid w:val="000F5B63"/>
    <w:rsid w:val="000F7225"/>
    <w:rsid w:val="000F7558"/>
    <w:rsid w:val="00101B4A"/>
    <w:rsid w:val="00102CCA"/>
    <w:rsid w:val="00103B19"/>
    <w:rsid w:val="00103B34"/>
    <w:rsid w:val="00103EAE"/>
    <w:rsid w:val="00104B62"/>
    <w:rsid w:val="0011128B"/>
    <w:rsid w:val="00112D98"/>
    <w:rsid w:val="00113F89"/>
    <w:rsid w:val="0011413A"/>
    <w:rsid w:val="00115256"/>
    <w:rsid w:val="00115306"/>
    <w:rsid w:val="0011769E"/>
    <w:rsid w:val="00117C6F"/>
    <w:rsid w:val="001249F9"/>
    <w:rsid w:val="0012511E"/>
    <w:rsid w:val="00127D36"/>
    <w:rsid w:val="00130B5B"/>
    <w:rsid w:val="0013270B"/>
    <w:rsid w:val="001339C8"/>
    <w:rsid w:val="00137600"/>
    <w:rsid w:val="00142418"/>
    <w:rsid w:val="00142A03"/>
    <w:rsid w:val="00147FBA"/>
    <w:rsid w:val="0015131B"/>
    <w:rsid w:val="00151A1B"/>
    <w:rsid w:val="00154FEB"/>
    <w:rsid w:val="00156F13"/>
    <w:rsid w:val="00157BD0"/>
    <w:rsid w:val="00160D5D"/>
    <w:rsid w:val="00163B86"/>
    <w:rsid w:val="001645D6"/>
    <w:rsid w:val="00172DA9"/>
    <w:rsid w:val="00173CCD"/>
    <w:rsid w:val="001749D7"/>
    <w:rsid w:val="00175812"/>
    <w:rsid w:val="00176714"/>
    <w:rsid w:val="00177A90"/>
    <w:rsid w:val="001812C6"/>
    <w:rsid w:val="00181C62"/>
    <w:rsid w:val="00182500"/>
    <w:rsid w:val="00184047"/>
    <w:rsid w:val="00185694"/>
    <w:rsid w:val="0018570E"/>
    <w:rsid w:val="001857CC"/>
    <w:rsid w:val="00185F06"/>
    <w:rsid w:val="001874C1"/>
    <w:rsid w:val="00187E5C"/>
    <w:rsid w:val="00191122"/>
    <w:rsid w:val="001915B7"/>
    <w:rsid w:val="001938FE"/>
    <w:rsid w:val="00194345"/>
    <w:rsid w:val="00194798"/>
    <w:rsid w:val="00195028"/>
    <w:rsid w:val="00196024"/>
    <w:rsid w:val="001A554F"/>
    <w:rsid w:val="001A7EFF"/>
    <w:rsid w:val="001B1F06"/>
    <w:rsid w:val="001B2BE2"/>
    <w:rsid w:val="001B2E2B"/>
    <w:rsid w:val="001C1E65"/>
    <w:rsid w:val="001C311E"/>
    <w:rsid w:val="001C3AA1"/>
    <w:rsid w:val="001C7386"/>
    <w:rsid w:val="001D0F32"/>
    <w:rsid w:val="001D321A"/>
    <w:rsid w:val="001D64E3"/>
    <w:rsid w:val="001D6C07"/>
    <w:rsid w:val="001E2DEA"/>
    <w:rsid w:val="001E48E9"/>
    <w:rsid w:val="001E6B24"/>
    <w:rsid w:val="001F062A"/>
    <w:rsid w:val="001F0A76"/>
    <w:rsid w:val="00202319"/>
    <w:rsid w:val="00204807"/>
    <w:rsid w:val="002053AF"/>
    <w:rsid w:val="002053B5"/>
    <w:rsid w:val="002078D4"/>
    <w:rsid w:val="00207972"/>
    <w:rsid w:val="00210BA1"/>
    <w:rsid w:val="00214662"/>
    <w:rsid w:val="00215E17"/>
    <w:rsid w:val="00216CDC"/>
    <w:rsid w:val="00217DB3"/>
    <w:rsid w:val="00217F91"/>
    <w:rsid w:val="0022080F"/>
    <w:rsid w:val="002219BD"/>
    <w:rsid w:val="00221B53"/>
    <w:rsid w:val="00222746"/>
    <w:rsid w:val="002229D5"/>
    <w:rsid w:val="0022510D"/>
    <w:rsid w:val="002270E8"/>
    <w:rsid w:val="002273FE"/>
    <w:rsid w:val="00231380"/>
    <w:rsid w:val="0023356E"/>
    <w:rsid w:val="00234EDA"/>
    <w:rsid w:val="00237CF3"/>
    <w:rsid w:val="0024044E"/>
    <w:rsid w:val="0024047C"/>
    <w:rsid w:val="00240631"/>
    <w:rsid w:val="00240B3C"/>
    <w:rsid w:val="00241C2D"/>
    <w:rsid w:val="002446C8"/>
    <w:rsid w:val="00245F51"/>
    <w:rsid w:val="00251495"/>
    <w:rsid w:val="00251ECF"/>
    <w:rsid w:val="00255DD4"/>
    <w:rsid w:val="00255F70"/>
    <w:rsid w:val="00257036"/>
    <w:rsid w:val="00257461"/>
    <w:rsid w:val="00257565"/>
    <w:rsid w:val="002575F6"/>
    <w:rsid w:val="00260264"/>
    <w:rsid w:val="002606D9"/>
    <w:rsid w:val="0026271C"/>
    <w:rsid w:val="00265BA5"/>
    <w:rsid w:val="002660E0"/>
    <w:rsid w:val="0026641D"/>
    <w:rsid w:val="00273732"/>
    <w:rsid w:val="002756F3"/>
    <w:rsid w:val="002766BF"/>
    <w:rsid w:val="00277D52"/>
    <w:rsid w:val="00282BE8"/>
    <w:rsid w:val="002836B7"/>
    <w:rsid w:val="0028707D"/>
    <w:rsid w:val="00291FAE"/>
    <w:rsid w:val="00295757"/>
    <w:rsid w:val="00295C70"/>
    <w:rsid w:val="00296FE9"/>
    <w:rsid w:val="002A0B77"/>
    <w:rsid w:val="002A0B9B"/>
    <w:rsid w:val="002A199B"/>
    <w:rsid w:val="002A1CD0"/>
    <w:rsid w:val="002A3C8E"/>
    <w:rsid w:val="002A51E1"/>
    <w:rsid w:val="002A6136"/>
    <w:rsid w:val="002B5396"/>
    <w:rsid w:val="002B5A3C"/>
    <w:rsid w:val="002C117D"/>
    <w:rsid w:val="002C2402"/>
    <w:rsid w:val="002C3B07"/>
    <w:rsid w:val="002C4E18"/>
    <w:rsid w:val="002C53A3"/>
    <w:rsid w:val="002C5B1B"/>
    <w:rsid w:val="002D0B8E"/>
    <w:rsid w:val="002D1D80"/>
    <w:rsid w:val="002D2BAD"/>
    <w:rsid w:val="002D3C63"/>
    <w:rsid w:val="002D74CC"/>
    <w:rsid w:val="002D77A8"/>
    <w:rsid w:val="002D7BE7"/>
    <w:rsid w:val="002E12A0"/>
    <w:rsid w:val="002E1767"/>
    <w:rsid w:val="002E1AF9"/>
    <w:rsid w:val="002E2155"/>
    <w:rsid w:val="002E291F"/>
    <w:rsid w:val="002E6294"/>
    <w:rsid w:val="002F4064"/>
    <w:rsid w:val="002F4144"/>
    <w:rsid w:val="002F74E7"/>
    <w:rsid w:val="00301887"/>
    <w:rsid w:val="003048AE"/>
    <w:rsid w:val="0030546C"/>
    <w:rsid w:val="00305BB1"/>
    <w:rsid w:val="0030698A"/>
    <w:rsid w:val="00313975"/>
    <w:rsid w:val="0031411D"/>
    <w:rsid w:val="00315538"/>
    <w:rsid w:val="00320E92"/>
    <w:rsid w:val="00321671"/>
    <w:rsid w:val="00321B3C"/>
    <w:rsid w:val="00323E36"/>
    <w:rsid w:val="00323E65"/>
    <w:rsid w:val="00325903"/>
    <w:rsid w:val="00325C7E"/>
    <w:rsid w:val="00326589"/>
    <w:rsid w:val="00334781"/>
    <w:rsid w:val="003369A1"/>
    <w:rsid w:val="00336E10"/>
    <w:rsid w:val="0033712B"/>
    <w:rsid w:val="00337CDD"/>
    <w:rsid w:val="00341622"/>
    <w:rsid w:val="00342629"/>
    <w:rsid w:val="00344952"/>
    <w:rsid w:val="00344A69"/>
    <w:rsid w:val="00351F87"/>
    <w:rsid w:val="003523F9"/>
    <w:rsid w:val="0035357A"/>
    <w:rsid w:val="00354754"/>
    <w:rsid w:val="00355192"/>
    <w:rsid w:val="00355A73"/>
    <w:rsid w:val="00355DBA"/>
    <w:rsid w:val="003572F8"/>
    <w:rsid w:val="003578B1"/>
    <w:rsid w:val="0036065D"/>
    <w:rsid w:val="00362895"/>
    <w:rsid w:val="003643AC"/>
    <w:rsid w:val="003675BD"/>
    <w:rsid w:val="00370CD4"/>
    <w:rsid w:val="00371BDF"/>
    <w:rsid w:val="00373CF2"/>
    <w:rsid w:val="00382E07"/>
    <w:rsid w:val="00391C1A"/>
    <w:rsid w:val="00391D44"/>
    <w:rsid w:val="00395608"/>
    <w:rsid w:val="003966F6"/>
    <w:rsid w:val="0039683E"/>
    <w:rsid w:val="003A6355"/>
    <w:rsid w:val="003A6680"/>
    <w:rsid w:val="003A672F"/>
    <w:rsid w:val="003A6A6B"/>
    <w:rsid w:val="003A7F49"/>
    <w:rsid w:val="003B35B4"/>
    <w:rsid w:val="003B3F6A"/>
    <w:rsid w:val="003B40DD"/>
    <w:rsid w:val="003B58F4"/>
    <w:rsid w:val="003B6209"/>
    <w:rsid w:val="003B78C5"/>
    <w:rsid w:val="003B7FD9"/>
    <w:rsid w:val="003C2DBF"/>
    <w:rsid w:val="003C60F2"/>
    <w:rsid w:val="003C7BFD"/>
    <w:rsid w:val="003D03D2"/>
    <w:rsid w:val="003D336F"/>
    <w:rsid w:val="003D5AEE"/>
    <w:rsid w:val="003D7DB4"/>
    <w:rsid w:val="003E052B"/>
    <w:rsid w:val="003E0ED8"/>
    <w:rsid w:val="003E1EB0"/>
    <w:rsid w:val="003E3291"/>
    <w:rsid w:val="003E5EFD"/>
    <w:rsid w:val="003E6656"/>
    <w:rsid w:val="003E6893"/>
    <w:rsid w:val="003F0EC7"/>
    <w:rsid w:val="003F6486"/>
    <w:rsid w:val="00400936"/>
    <w:rsid w:val="00402674"/>
    <w:rsid w:val="0042405E"/>
    <w:rsid w:val="004265DB"/>
    <w:rsid w:val="00430953"/>
    <w:rsid w:val="0043271C"/>
    <w:rsid w:val="00432D7D"/>
    <w:rsid w:val="00434F64"/>
    <w:rsid w:val="00435CD4"/>
    <w:rsid w:val="00435DEC"/>
    <w:rsid w:val="00437B49"/>
    <w:rsid w:val="004420BD"/>
    <w:rsid w:val="00443BF7"/>
    <w:rsid w:val="00444305"/>
    <w:rsid w:val="0044547F"/>
    <w:rsid w:val="0045188E"/>
    <w:rsid w:val="00452933"/>
    <w:rsid w:val="004532D6"/>
    <w:rsid w:val="004561F3"/>
    <w:rsid w:val="00457882"/>
    <w:rsid w:val="004602FF"/>
    <w:rsid w:val="00460567"/>
    <w:rsid w:val="00460BEE"/>
    <w:rsid w:val="0046224B"/>
    <w:rsid w:val="00465A31"/>
    <w:rsid w:val="0046625B"/>
    <w:rsid w:val="0046663B"/>
    <w:rsid w:val="00466B4F"/>
    <w:rsid w:val="004678AC"/>
    <w:rsid w:val="0047003D"/>
    <w:rsid w:val="00471397"/>
    <w:rsid w:val="004713A0"/>
    <w:rsid w:val="00475C9C"/>
    <w:rsid w:val="004769EF"/>
    <w:rsid w:val="00476D77"/>
    <w:rsid w:val="00477A05"/>
    <w:rsid w:val="0048065E"/>
    <w:rsid w:val="00483CD1"/>
    <w:rsid w:val="004872A1"/>
    <w:rsid w:val="00490186"/>
    <w:rsid w:val="004929E2"/>
    <w:rsid w:val="00492F75"/>
    <w:rsid w:val="00497E94"/>
    <w:rsid w:val="004A236C"/>
    <w:rsid w:val="004A329B"/>
    <w:rsid w:val="004A36D6"/>
    <w:rsid w:val="004A4809"/>
    <w:rsid w:val="004A5544"/>
    <w:rsid w:val="004A5FB2"/>
    <w:rsid w:val="004A659F"/>
    <w:rsid w:val="004B01DE"/>
    <w:rsid w:val="004B0E84"/>
    <w:rsid w:val="004B4FD1"/>
    <w:rsid w:val="004B5C1B"/>
    <w:rsid w:val="004B613B"/>
    <w:rsid w:val="004B6FDE"/>
    <w:rsid w:val="004C30D3"/>
    <w:rsid w:val="004C5993"/>
    <w:rsid w:val="004C59F7"/>
    <w:rsid w:val="004C79F9"/>
    <w:rsid w:val="004C7DCA"/>
    <w:rsid w:val="004D1F4A"/>
    <w:rsid w:val="004D2BD8"/>
    <w:rsid w:val="004D6F0C"/>
    <w:rsid w:val="004D78D9"/>
    <w:rsid w:val="004E1620"/>
    <w:rsid w:val="004E27FB"/>
    <w:rsid w:val="004E7C5E"/>
    <w:rsid w:val="004F0138"/>
    <w:rsid w:val="004F0306"/>
    <w:rsid w:val="004F0B6B"/>
    <w:rsid w:val="004F17BD"/>
    <w:rsid w:val="004F5C3F"/>
    <w:rsid w:val="004F634E"/>
    <w:rsid w:val="00500C63"/>
    <w:rsid w:val="00504E09"/>
    <w:rsid w:val="005050D9"/>
    <w:rsid w:val="0050533A"/>
    <w:rsid w:val="005053C9"/>
    <w:rsid w:val="00513ADC"/>
    <w:rsid w:val="00514F74"/>
    <w:rsid w:val="0052590C"/>
    <w:rsid w:val="0052634E"/>
    <w:rsid w:val="005301CB"/>
    <w:rsid w:val="005326D2"/>
    <w:rsid w:val="00532844"/>
    <w:rsid w:val="00533E1F"/>
    <w:rsid w:val="00534E16"/>
    <w:rsid w:val="00535386"/>
    <w:rsid w:val="00536A65"/>
    <w:rsid w:val="00540896"/>
    <w:rsid w:val="005436FD"/>
    <w:rsid w:val="005448F4"/>
    <w:rsid w:val="00544ADB"/>
    <w:rsid w:val="005508AB"/>
    <w:rsid w:val="00550C04"/>
    <w:rsid w:val="00553579"/>
    <w:rsid w:val="00553FF5"/>
    <w:rsid w:val="00555004"/>
    <w:rsid w:val="00555985"/>
    <w:rsid w:val="00556017"/>
    <w:rsid w:val="00561ABB"/>
    <w:rsid w:val="00563BA8"/>
    <w:rsid w:val="00564810"/>
    <w:rsid w:val="005651B0"/>
    <w:rsid w:val="0056688A"/>
    <w:rsid w:val="00566B57"/>
    <w:rsid w:val="005675EC"/>
    <w:rsid w:val="00573510"/>
    <w:rsid w:val="0057396C"/>
    <w:rsid w:val="00577200"/>
    <w:rsid w:val="00580ECB"/>
    <w:rsid w:val="005827F5"/>
    <w:rsid w:val="00583A76"/>
    <w:rsid w:val="00585563"/>
    <w:rsid w:val="00586CBA"/>
    <w:rsid w:val="0059099C"/>
    <w:rsid w:val="00593D6E"/>
    <w:rsid w:val="00596E78"/>
    <w:rsid w:val="005A02C0"/>
    <w:rsid w:val="005A141A"/>
    <w:rsid w:val="005A3AB9"/>
    <w:rsid w:val="005A5294"/>
    <w:rsid w:val="005A5C87"/>
    <w:rsid w:val="005A671C"/>
    <w:rsid w:val="005A6EDA"/>
    <w:rsid w:val="005B47D6"/>
    <w:rsid w:val="005B4C07"/>
    <w:rsid w:val="005C273C"/>
    <w:rsid w:val="005C66BD"/>
    <w:rsid w:val="005D0594"/>
    <w:rsid w:val="005D08A9"/>
    <w:rsid w:val="005D143A"/>
    <w:rsid w:val="005D1D5E"/>
    <w:rsid w:val="005D4047"/>
    <w:rsid w:val="005D6F33"/>
    <w:rsid w:val="005D739A"/>
    <w:rsid w:val="005E037B"/>
    <w:rsid w:val="005E19AB"/>
    <w:rsid w:val="005E202C"/>
    <w:rsid w:val="005E31EC"/>
    <w:rsid w:val="005E76A1"/>
    <w:rsid w:val="005F296C"/>
    <w:rsid w:val="006010F5"/>
    <w:rsid w:val="00602D5E"/>
    <w:rsid w:val="0060603A"/>
    <w:rsid w:val="00611D08"/>
    <w:rsid w:val="00621CBC"/>
    <w:rsid w:val="0062295D"/>
    <w:rsid w:val="006242F7"/>
    <w:rsid w:val="00624797"/>
    <w:rsid w:val="00625F3D"/>
    <w:rsid w:val="00632F6D"/>
    <w:rsid w:val="00634658"/>
    <w:rsid w:val="00635123"/>
    <w:rsid w:val="006351E9"/>
    <w:rsid w:val="006352A3"/>
    <w:rsid w:val="00637EDE"/>
    <w:rsid w:val="00641D88"/>
    <w:rsid w:val="006421E8"/>
    <w:rsid w:val="00644A79"/>
    <w:rsid w:val="00644FBE"/>
    <w:rsid w:val="0064530A"/>
    <w:rsid w:val="00646B2C"/>
    <w:rsid w:val="00650AD1"/>
    <w:rsid w:val="00650C11"/>
    <w:rsid w:val="0065758F"/>
    <w:rsid w:val="00661286"/>
    <w:rsid w:val="0066323E"/>
    <w:rsid w:val="00663B5C"/>
    <w:rsid w:val="00666ECC"/>
    <w:rsid w:val="00670209"/>
    <w:rsid w:val="00670624"/>
    <w:rsid w:val="00672373"/>
    <w:rsid w:val="00675413"/>
    <w:rsid w:val="00681EDB"/>
    <w:rsid w:val="00681FB2"/>
    <w:rsid w:val="00683819"/>
    <w:rsid w:val="00685F24"/>
    <w:rsid w:val="0069241B"/>
    <w:rsid w:val="00693299"/>
    <w:rsid w:val="006A1210"/>
    <w:rsid w:val="006A21AC"/>
    <w:rsid w:val="006A4C83"/>
    <w:rsid w:val="006A53C0"/>
    <w:rsid w:val="006A5933"/>
    <w:rsid w:val="006B406C"/>
    <w:rsid w:val="006B746C"/>
    <w:rsid w:val="006C07A9"/>
    <w:rsid w:val="006C2877"/>
    <w:rsid w:val="006C4945"/>
    <w:rsid w:val="006C5E2B"/>
    <w:rsid w:val="006C5E5B"/>
    <w:rsid w:val="006C6515"/>
    <w:rsid w:val="006C6BD1"/>
    <w:rsid w:val="006C72CF"/>
    <w:rsid w:val="006D5E83"/>
    <w:rsid w:val="006D6923"/>
    <w:rsid w:val="006D7D70"/>
    <w:rsid w:val="006E335C"/>
    <w:rsid w:val="006E4DCF"/>
    <w:rsid w:val="006E6303"/>
    <w:rsid w:val="006E68B8"/>
    <w:rsid w:val="006F169F"/>
    <w:rsid w:val="006F1ED5"/>
    <w:rsid w:val="006F547F"/>
    <w:rsid w:val="006F58BC"/>
    <w:rsid w:val="006F5BCF"/>
    <w:rsid w:val="006F78B2"/>
    <w:rsid w:val="00703FE4"/>
    <w:rsid w:val="00714D71"/>
    <w:rsid w:val="00716BB8"/>
    <w:rsid w:val="00725055"/>
    <w:rsid w:val="007309A1"/>
    <w:rsid w:val="00732A6E"/>
    <w:rsid w:val="00740838"/>
    <w:rsid w:val="007409C9"/>
    <w:rsid w:val="00741EA6"/>
    <w:rsid w:val="007426EF"/>
    <w:rsid w:val="007435FC"/>
    <w:rsid w:val="00745D43"/>
    <w:rsid w:val="00750069"/>
    <w:rsid w:val="007521F1"/>
    <w:rsid w:val="00753EAF"/>
    <w:rsid w:val="007543F4"/>
    <w:rsid w:val="00754E67"/>
    <w:rsid w:val="00755C03"/>
    <w:rsid w:val="00760F33"/>
    <w:rsid w:val="00761939"/>
    <w:rsid w:val="00764E53"/>
    <w:rsid w:val="00767E02"/>
    <w:rsid w:val="007708FC"/>
    <w:rsid w:val="0077295C"/>
    <w:rsid w:val="007740F0"/>
    <w:rsid w:val="00775787"/>
    <w:rsid w:val="00775936"/>
    <w:rsid w:val="00776F25"/>
    <w:rsid w:val="00783A48"/>
    <w:rsid w:val="0078448F"/>
    <w:rsid w:val="00784688"/>
    <w:rsid w:val="0078502A"/>
    <w:rsid w:val="007909CA"/>
    <w:rsid w:val="0079451F"/>
    <w:rsid w:val="007961D2"/>
    <w:rsid w:val="007A3110"/>
    <w:rsid w:val="007A3529"/>
    <w:rsid w:val="007A6134"/>
    <w:rsid w:val="007B2A70"/>
    <w:rsid w:val="007B3AD9"/>
    <w:rsid w:val="007B5219"/>
    <w:rsid w:val="007B7D6A"/>
    <w:rsid w:val="007C294C"/>
    <w:rsid w:val="007C5F5E"/>
    <w:rsid w:val="007C7E3B"/>
    <w:rsid w:val="007D0DB0"/>
    <w:rsid w:val="007D2B18"/>
    <w:rsid w:val="007D5D11"/>
    <w:rsid w:val="007D69DD"/>
    <w:rsid w:val="007E6063"/>
    <w:rsid w:val="007F2502"/>
    <w:rsid w:val="007F4E6C"/>
    <w:rsid w:val="007F5F6B"/>
    <w:rsid w:val="007F6AC9"/>
    <w:rsid w:val="008007A1"/>
    <w:rsid w:val="008012C0"/>
    <w:rsid w:val="008026D2"/>
    <w:rsid w:val="008042F1"/>
    <w:rsid w:val="0081284C"/>
    <w:rsid w:val="008140A8"/>
    <w:rsid w:val="008142ED"/>
    <w:rsid w:val="00814687"/>
    <w:rsid w:val="00815B1E"/>
    <w:rsid w:val="008165DE"/>
    <w:rsid w:val="0081722A"/>
    <w:rsid w:val="008173D6"/>
    <w:rsid w:val="008200A5"/>
    <w:rsid w:val="00820C9B"/>
    <w:rsid w:val="0082279F"/>
    <w:rsid w:val="00822EFD"/>
    <w:rsid w:val="0082340F"/>
    <w:rsid w:val="008240DD"/>
    <w:rsid w:val="0082594E"/>
    <w:rsid w:val="00827028"/>
    <w:rsid w:val="008270C3"/>
    <w:rsid w:val="00830CE5"/>
    <w:rsid w:val="00832E42"/>
    <w:rsid w:val="00834B0D"/>
    <w:rsid w:val="00835676"/>
    <w:rsid w:val="00835DBB"/>
    <w:rsid w:val="00835FFC"/>
    <w:rsid w:val="0084022F"/>
    <w:rsid w:val="00844339"/>
    <w:rsid w:val="00844C7B"/>
    <w:rsid w:val="00845F2C"/>
    <w:rsid w:val="00846D5B"/>
    <w:rsid w:val="0084721C"/>
    <w:rsid w:val="00850F8E"/>
    <w:rsid w:val="00851453"/>
    <w:rsid w:val="008529DD"/>
    <w:rsid w:val="00852D3E"/>
    <w:rsid w:val="00852E1A"/>
    <w:rsid w:val="008536EA"/>
    <w:rsid w:val="00853799"/>
    <w:rsid w:val="00854397"/>
    <w:rsid w:val="00861C02"/>
    <w:rsid w:val="00867288"/>
    <w:rsid w:val="008701D8"/>
    <w:rsid w:val="008726DE"/>
    <w:rsid w:val="00874284"/>
    <w:rsid w:val="008764A3"/>
    <w:rsid w:val="00877F59"/>
    <w:rsid w:val="0088030A"/>
    <w:rsid w:val="00880ED6"/>
    <w:rsid w:val="008824AA"/>
    <w:rsid w:val="008825B7"/>
    <w:rsid w:val="0088318B"/>
    <w:rsid w:val="0088382F"/>
    <w:rsid w:val="00894EFE"/>
    <w:rsid w:val="00896046"/>
    <w:rsid w:val="008963AA"/>
    <w:rsid w:val="008963E0"/>
    <w:rsid w:val="00897B98"/>
    <w:rsid w:val="008A0F65"/>
    <w:rsid w:val="008A17E7"/>
    <w:rsid w:val="008A25F6"/>
    <w:rsid w:val="008A602A"/>
    <w:rsid w:val="008B0E7D"/>
    <w:rsid w:val="008B26E5"/>
    <w:rsid w:val="008B4025"/>
    <w:rsid w:val="008B4A86"/>
    <w:rsid w:val="008B748C"/>
    <w:rsid w:val="008C07BE"/>
    <w:rsid w:val="008C3065"/>
    <w:rsid w:val="008C5ACC"/>
    <w:rsid w:val="008C6631"/>
    <w:rsid w:val="008C7488"/>
    <w:rsid w:val="008D0DA9"/>
    <w:rsid w:val="008D3B59"/>
    <w:rsid w:val="008D46B6"/>
    <w:rsid w:val="008D5187"/>
    <w:rsid w:val="008D53BE"/>
    <w:rsid w:val="008D5E74"/>
    <w:rsid w:val="008E154F"/>
    <w:rsid w:val="008E33A5"/>
    <w:rsid w:val="008E367B"/>
    <w:rsid w:val="008E387D"/>
    <w:rsid w:val="008E53BE"/>
    <w:rsid w:val="008F35ED"/>
    <w:rsid w:val="008F49D1"/>
    <w:rsid w:val="0090095C"/>
    <w:rsid w:val="00901632"/>
    <w:rsid w:val="009038F4"/>
    <w:rsid w:val="0090718C"/>
    <w:rsid w:val="00910D18"/>
    <w:rsid w:val="009140B9"/>
    <w:rsid w:val="00914525"/>
    <w:rsid w:val="00915CDF"/>
    <w:rsid w:val="0091731A"/>
    <w:rsid w:val="009211BD"/>
    <w:rsid w:val="0092432A"/>
    <w:rsid w:val="00924766"/>
    <w:rsid w:val="00924986"/>
    <w:rsid w:val="009258D2"/>
    <w:rsid w:val="00930711"/>
    <w:rsid w:val="00930DDF"/>
    <w:rsid w:val="009313A4"/>
    <w:rsid w:val="00931875"/>
    <w:rsid w:val="00931F41"/>
    <w:rsid w:val="009322F6"/>
    <w:rsid w:val="00933208"/>
    <w:rsid w:val="009337A1"/>
    <w:rsid w:val="00934B9D"/>
    <w:rsid w:val="00937A2E"/>
    <w:rsid w:val="0094287E"/>
    <w:rsid w:val="00944411"/>
    <w:rsid w:val="00953A17"/>
    <w:rsid w:val="00954B59"/>
    <w:rsid w:val="0095528C"/>
    <w:rsid w:val="009569F7"/>
    <w:rsid w:val="00960781"/>
    <w:rsid w:val="00960B11"/>
    <w:rsid w:val="00960D30"/>
    <w:rsid w:val="00960DE4"/>
    <w:rsid w:val="00961665"/>
    <w:rsid w:val="0096247D"/>
    <w:rsid w:val="0096256B"/>
    <w:rsid w:val="009639B1"/>
    <w:rsid w:val="00970C64"/>
    <w:rsid w:val="00971E7D"/>
    <w:rsid w:val="00975267"/>
    <w:rsid w:val="00976217"/>
    <w:rsid w:val="00981B5C"/>
    <w:rsid w:val="00982AB6"/>
    <w:rsid w:val="00986F6F"/>
    <w:rsid w:val="00987FAD"/>
    <w:rsid w:val="00990A19"/>
    <w:rsid w:val="00993151"/>
    <w:rsid w:val="00993FF5"/>
    <w:rsid w:val="00995893"/>
    <w:rsid w:val="009A152D"/>
    <w:rsid w:val="009A1E8C"/>
    <w:rsid w:val="009A420F"/>
    <w:rsid w:val="009A5436"/>
    <w:rsid w:val="009A57F8"/>
    <w:rsid w:val="009A6948"/>
    <w:rsid w:val="009B3096"/>
    <w:rsid w:val="009B30AE"/>
    <w:rsid w:val="009B4150"/>
    <w:rsid w:val="009B772B"/>
    <w:rsid w:val="009C01F4"/>
    <w:rsid w:val="009C140D"/>
    <w:rsid w:val="009D0AFE"/>
    <w:rsid w:val="009D1768"/>
    <w:rsid w:val="009D4AFD"/>
    <w:rsid w:val="009D5933"/>
    <w:rsid w:val="009E12F0"/>
    <w:rsid w:val="009E31BB"/>
    <w:rsid w:val="009E445A"/>
    <w:rsid w:val="009E5260"/>
    <w:rsid w:val="009E7376"/>
    <w:rsid w:val="009F0B2D"/>
    <w:rsid w:val="00A00711"/>
    <w:rsid w:val="00A02C7D"/>
    <w:rsid w:val="00A0338C"/>
    <w:rsid w:val="00A07E8F"/>
    <w:rsid w:val="00A11736"/>
    <w:rsid w:val="00A16229"/>
    <w:rsid w:val="00A203EB"/>
    <w:rsid w:val="00A24E22"/>
    <w:rsid w:val="00A27310"/>
    <w:rsid w:val="00A328A2"/>
    <w:rsid w:val="00A32912"/>
    <w:rsid w:val="00A41BFE"/>
    <w:rsid w:val="00A447C2"/>
    <w:rsid w:val="00A45B7F"/>
    <w:rsid w:val="00A46AE3"/>
    <w:rsid w:val="00A47159"/>
    <w:rsid w:val="00A54DBD"/>
    <w:rsid w:val="00A61829"/>
    <w:rsid w:val="00A61E64"/>
    <w:rsid w:val="00A627CE"/>
    <w:rsid w:val="00A629FC"/>
    <w:rsid w:val="00A62A91"/>
    <w:rsid w:val="00A6684E"/>
    <w:rsid w:val="00A66916"/>
    <w:rsid w:val="00A66D4B"/>
    <w:rsid w:val="00A67D1F"/>
    <w:rsid w:val="00A71FC6"/>
    <w:rsid w:val="00A741AC"/>
    <w:rsid w:val="00A7443A"/>
    <w:rsid w:val="00A767F7"/>
    <w:rsid w:val="00A77527"/>
    <w:rsid w:val="00A84B0E"/>
    <w:rsid w:val="00A864C7"/>
    <w:rsid w:val="00A87294"/>
    <w:rsid w:val="00A92751"/>
    <w:rsid w:val="00A9363F"/>
    <w:rsid w:val="00A93E20"/>
    <w:rsid w:val="00A9427E"/>
    <w:rsid w:val="00A97A98"/>
    <w:rsid w:val="00AA11CD"/>
    <w:rsid w:val="00AA1D28"/>
    <w:rsid w:val="00AA38AF"/>
    <w:rsid w:val="00AA5103"/>
    <w:rsid w:val="00AA6159"/>
    <w:rsid w:val="00AA736E"/>
    <w:rsid w:val="00AB2AAE"/>
    <w:rsid w:val="00AB2D4B"/>
    <w:rsid w:val="00AB2D57"/>
    <w:rsid w:val="00AB376F"/>
    <w:rsid w:val="00AB44AD"/>
    <w:rsid w:val="00AB61F8"/>
    <w:rsid w:val="00AB76CA"/>
    <w:rsid w:val="00AC03E6"/>
    <w:rsid w:val="00AC065E"/>
    <w:rsid w:val="00AC521B"/>
    <w:rsid w:val="00AD17C4"/>
    <w:rsid w:val="00AD1902"/>
    <w:rsid w:val="00AD4160"/>
    <w:rsid w:val="00AD4806"/>
    <w:rsid w:val="00AE1238"/>
    <w:rsid w:val="00AE580D"/>
    <w:rsid w:val="00AE6E99"/>
    <w:rsid w:val="00AF049A"/>
    <w:rsid w:val="00AF09BF"/>
    <w:rsid w:val="00AF13B8"/>
    <w:rsid w:val="00AF1DAC"/>
    <w:rsid w:val="00AF21CE"/>
    <w:rsid w:val="00AF2DE0"/>
    <w:rsid w:val="00AF3B84"/>
    <w:rsid w:val="00AF537F"/>
    <w:rsid w:val="00B04254"/>
    <w:rsid w:val="00B04A8A"/>
    <w:rsid w:val="00B04AD4"/>
    <w:rsid w:val="00B04DDF"/>
    <w:rsid w:val="00B10803"/>
    <w:rsid w:val="00B14178"/>
    <w:rsid w:val="00B142EF"/>
    <w:rsid w:val="00B14F0C"/>
    <w:rsid w:val="00B15BBA"/>
    <w:rsid w:val="00B20690"/>
    <w:rsid w:val="00B25829"/>
    <w:rsid w:val="00B3216D"/>
    <w:rsid w:val="00B374B9"/>
    <w:rsid w:val="00B37CCB"/>
    <w:rsid w:val="00B40695"/>
    <w:rsid w:val="00B426A9"/>
    <w:rsid w:val="00B44755"/>
    <w:rsid w:val="00B44902"/>
    <w:rsid w:val="00B45E37"/>
    <w:rsid w:val="00B4734B"/>
    <w:rsid w:val="00B514D7"/>
    <w:rsid w:val="00B535EC"/>
    <w:rsid w:val="00B547B9"/>
    <w:rsid w:val="00B54C8A"/>
    <w:rsid w:val="00B56372"/>
    <w:rsid w:val="00B617E8"/>
    <w:rsid w:val="00B62CBC"/>
    <w:rsid w:val="00B64B3F"/>
    <w:rsid w:val="00B65403"/>
    <w:rsid w:val="00B65430"/>
    <w:rsid w:val="00B65D66"/>
    <w:rsid w:val="00B66601"/>
    <w:rsid w:val="00B66D9B"/>
    <w:rsid w:val="00B6722D"/>
    <w:rsid w:val="00B71B99"/>
    <w:rsid w:val="00B72B42"/>
    <w:rsid w:val="00B74D0D"/>
    <w:rsid w:val="00B76280"/>
    <w:rsid w:val="00B81D4D"/>
    <w:rsid w:val="00B82EC3"/>
    <w:rsid w:val="00B84501"/>
    <w:rsid w:val="00B84CEC"/>
    <w:rsid w:val="00B869B2"/>
    <w:rsid w:val="00B8757A"/>
    <w:rsid w:val="00B9013E"/>
    <w:rsid w:val="00B92ADA"/>
    <w:rsid w:val="00B93D59"/>
    <w:rsid w:val="00B96C4D"/>
    <w:rsid w:val="00BA3C68"/>
    <w:rsid w:val="00BA3EE1"/>
    <w:rsid w:val="00BA4C22"/>
    <w:rsid w:val="00BA687C"/>
    <w:rsid w:val="00BA6AC0"/>
    <w:rsid w:val="00BB0032"/>
    <w:rsid w:val="00BB302C"/>
    <w:rsid w:val="00BB4609"/>
    <w:rsid w:val="00BB50CE"/>
    <w:rsid w:val="00BB59E1"/>
    <w:rsid w:val="00BC14E6"/>
    <w:rsid w:val="00BC367D"/>
    <w:rsid w:val="00BC50DC"/>
    <w:rsid w:val="00BC76AC"/>
    <w:rsid w:val="00BD18F0"/>
    <w:rsid w:val="00BD31D8"/>
    <w:rsid w:val="00BD5850"/>
    <w:rsid w:val="00BD6691"/>
    <w:rsid w:val="00BE1B4F"/>
    <w:rsid w:val="00BE4ECE"/>
    <w:rsid w:val="00BF3248"/>
    <w:rsid w:val="00BF694E"/>
    <w:rsid w:val="00BF6D7B"/>
    <w:rsid w:val="00BF7E58"/>
    <w:rsid w:val="00C05A67"/>
    <w:rsid w:val="00C12B82"/>
    <w:rsid w:val="00C13640"/>
    <w:rsid w:val="00C15D9D"/>
    <w:rsid w:val="00C2070E"/>
    <w:rsid w:val="00C20AD6"/>
    <w:rsid w:val="00C2267E"/>
    <w:rsid w:val="00C22A99"/>
    <w:rsid w:val="00C278C2"/>
    <w:rsid w:val="00C31F9F"/>
    <w:rsid w:val="00C32DF3"/>
    <w:rsid w:val="00C33982"/>
    <w:rsid w:val="00C34957"/>
    <w:rsid w:val="00C40861"/>
    <w:rsid w:val="00C42CE9"/>
    <w:rsid w:val="00C42D7B"/>
    <w:rsid w:val="00C4443B"/>
    <w:rsid w:val="00C45A5C"/>
    <w:rsid w:val="00C512B7"/>
    <w:rsid w:val="00C529B5"/>
    <w:rsid w:val="00C543CA"/>
    <w:rsid w:val="00C568EC"/>
    <w:rsid w:val="00C61C7A"/>
    <w:rsid w:val="00C659DA"/>
    <w:rsid w:val="00C670A9"/>
    <w:rsid w:val="00C67180"/>
    <w:rsid w:val="00C67BCA"/>
    <w:rsid w:val="00C756BE"/>
    <w:rsid w:val="00C75960"/>
    <w:rsid w:val="00C7724E"/>
    <w:rsid w:val="00C81FCE"/>
    <w:rsid w:val="00C845A5"/>
    <w:rsid w:val="00C90B90"/>
    <w:rsid w:val="00C91EAE"/>
    <w:rsid w:val="00C93EEB"/>
    <w:rsid w:val="00C95292"/>
    <w:rsid w:val="00C9768D"/>
    <w:rsid w:val="00CA0FB4"/>
    <w:rsid w:val="00CA1CFB"/>
    <w:rsid w:val="00CA2CDA"/>
    <w:rsid w:val="00CA4786"/>
    <w:rsid w:val="00CA7923"/>
    <w:rsid w:val="00CB026A"/>
    <w:rsid w:val="00CB1EE6"/>
    <w:rsid w:val="00CB3C8D"/>
    <w:rsid w:val="00CB4F0F"/>
    <w:rsid w:val="00CB746B"/>
    <w:rsid w:val="00CB79C2"/>
    <w:rsid w:val="00CC356F"/>
    <w:rsid w:val="00CC5362"/>
    <w:rsid w:val="00CC7B64"/>
    <w:rsid w:val="00CD228C"/>
    <w:rsid w:val="00CD3067"/>
    <w:rsid w:val="00CD5414"/>
    <w:rsid w:val="00CD5CB2"/>
    <w:rsid w:val="00CE0814"/>
    <w:rsid w:val="00CE1631"/>
    <w:rsid w:val="00CE4564"/>
    <w:rsid w:val="00CE598B"/>
    <w:rsid w:val="00CF04AD"/>
    <w:rsid w:val="00CF0DA0"/>
    <w:rsid w:val="00CF1CA7"/>
    <w:rsid w:val="00CF52A8"/>
    <w:rsid w:val="00CF5EB6"/>
    <w:rsid w:val="00D016ED"/>
    <w:rsid w:val="00D01ABD"/>
    <w:rsid w:val="00D0227D"/>
    <w:rsid w:val="00D0369C"/>
    <w:rsid w:val="00D03F8D"/>
    <w:rsid w:val="00D04892"/>
    <w:rsid w:val="00D220FC"/>
    <w:rsid w:val="00D24C86"/>
    <w:rsid w:val="00D25328"/>
    <w:rsid w:val="00D259BF"/>
    <w:rsid w:val="00D27254"/>
    <w:rsid w:val="00D30A97"/>
    <w:rsid w:val="00D30B8E"/>
    <w:rsid w:val="00D30CF4"/>
    <w:rsid w:val="00D317B2"/>
    <w:rsid w:val="00D31FA1"/>
    <w:rsid w:val="00D35345"/>
    <w:rsid w:val="00D3697D"/>
    <w:rsid w:val="00D37948"/>
    <w:rsid w:val="00D401AD"/>
    <w:rsid w:val="00D40F20"/>
    <w:rsid w:val="00D415A3"/>
    <w:rsid w:val="00D421D3"/>
    <w:rsid w:val="00D421D8"/>
    <w:rsid w:val="00D42674"/>
    <w:rsid w:val="00D4375F"/>
    <w:rsid w:val="00D44060"/>
    <w:rsid w:val="00D451A6"/>
    <w:rsid w:val="00D4708E"/>
    <w:rsid w:val="00D57B76"/>
    <w:rsid w:val="00D66FA7"/>
    <w:rsid w:val="00D70280"/>
    <w:rsid w:val="00D75275"/>
    <w:rsid w:val="00D752B0"/>
    <w:rsid w:val="00D76855"/>
    <w:rsid w:val="00D76ACF"/>
    <w:rsid w:val="00D849F3"/>
    <w:rsid w:val="00D901EB"/>
    <w:rsid w:val="00D95003"/>
    <w:rsid w:val="00DA0959"/>
    <w:rsid w:val="00DA4552"/>
    <w:rsid w:val="00DA4E5D"/>
    <w:rsid w:val="00DA6654"/>
    <w:rsid w:val="00DB07C6"/>
    <w:rsid w:val="00DB19A2"/>
    <w:rsid w:val="00DB3516"/>
    <w:rsid w:val="00DB46E7"/>
    <w:rsid w:val="00DB7572"/>
    <w:rsid w:val="00DB7594"/>
    <w:rsid w:val="00DC0FF6"/>
    <w:rsid w:val="00DC372A"/>
    <w:rsid w:val="00DD0BE2"/>
    <w:rsid w:val="00DD2B80"/>
    <w:rsid w:val="00DD46AE"/>
    <w:rsid w:val="00DD5DF2"/>
    <w:rsid w:val="00DD62FF"/>
    <w:rsid w:val="00DD6F1E"/>
    <w:rsid w:val="00DE0E32"/>
    <w:rsid w:val="00DE2DC6"/>
    <w:rsid w:val="00DE2F4B"/>
    <w:rsid w:val="00DE6A33"/>
    <w:rsid w:val="00DE7BAF"/>
    <w:rsid w:val="00DE7C06"/>
    <w:rsid w:val="00DF3DC4"/>
    <w:rsid w:val="00DF5EEE"/>
    <w:rsid w:val="00DF60C5"/>
    <w:rsid w:val="00DF63B7"/>
    <w:rsid w:val="00E10532"/>
    <w:rsid w:val="00E132E7"/>
    <w:rsid w:val="00E1460F"/>
    <w:rsid w:val="00E15CBC"/>
    <w:rsid w:val="00E17D6E"/>
    <w:rsid w:val="00E2093B"/>
    <w:rsid w:val="00E221CA"/>
    <w:rsid w:val="00E23456"/>
    <w:rsid w:val="00E25BC3"/>
    <w:rsid w:val="00E27056"/>
    <w:rsid w:val="00E4110F"/>
    <w:rsid w:val="00E45047"/>
    <w:rsid w:val="00E45B11"/>
    <w:rsid w:val="00E55F0B"/>
    <w:rsid w:val="00E572AE"/>
    <w:rsid w:val="00E61042"/>
    <w:rsid w:val="00E613D5"/>
    <w:rsid w:val="00E657F5"/>
    <w:rsid w:val="00E71FD2"/>
    <w:rsid w:val="00E7451B"/>
    <w:rsid w:val="00E75429"/>
    <w:rsid w:val="00E76219"/>
    <w:rsid w:val="00E765CE"/>
    <w:rsid w:val="00E76664"/>
    <w:rsid w:val="00E76AE4"/>
    <w:rsid w:val="00E80202"/>
    <w:rsid w:val="00E809C5"/>
    <w:rsid w:val="00E81608"/>
    <w:rsid w:val="00E828DE"/>
    <w:rsid w:val="00E83463"/>
    <w:rsid w:val="00E856B9"/>
    <w:rsid w:val="00E86D8A"/>
    <w:rsid w:val="00E871FB"/>
    <w:rsid w:val="00E8788B"/>
    <w:rsid w:val="00E9102B"/>
    <w:rsid w:val="00E928CA"/>
    <w:rsid w:val="00E9358B"/>
    <w:rsid w:val="00E94030"/>
    <w:rsid w:val="00E96399"/>
    <w:rsid w:val="00E972B7"/>
    <w:rsid w:val="00EA2713"/>
    <w:rsid w:val="00EA419F"/>
    <w:rsid w:val="00EA4547"/>
    <w:rsid w:val="00EA5261"/>
    <w:rsid w:val="00EA7842"/>
    <w:rsid w:val="00EB4E49"/>
    <w:rsid w:val="00EC126A"/>
    <w:rsid w:val="00EC1A87"/>
    <w:rsid w:val="00EC24F5"/>
    <w:rsid w:val="00EC3109"/>
    <w:rsid w:val="00EC340D"/>
    <w:rsid w:val="00EC34C7"/>
    <w:rsid w:val="00EC3A98"/>
    <w:rsid w:val="00ED137D"/>
    <w:rsid w:val="00ED151B"/>
    <w:rsid w:val="00ED34C1"/>
    <w:rsid w:val="00ED37BE"/>
    <w:rsid w:val="00ED4900"/>
    <w:rsid w:val="00ED55DC"/>
    <w:rsid w:val="00ED6276"/>
    <w:rsid w:val="00EE15E4"/>
    <w:rsid w:val="00EE2BB8"/>
    <w:rsid w:val="00EE3E3B"/>
    <w:rsid w:val="00EE6E19"/>
    <w:rsid w:val="00EF02A9"/>
    <w:rsid w:val="00EF11AC"/>
    <w:rsid w:val="00EF3396"/>
    <w:rsid w:val="00EF495D"/>
    <w:rsid w:val="00EF534F"/>
    <w:rsid w:val="00EF674F"/>
    <w:rsid w:val="00EF6FE0"/>
    <w:rsid w:val="00F001F1"/>
    <w:rsid w:val="00F005DE"/>
    <w:rsid w:val="00F07709"/>
    <w:rsid w:val="00F11D76"/>
    <w:rsid w:val="00F13624"/>
    <w:rsid w:val="00F14870"/>
    <w:rsid w:val="00F17C74"/>
    <w:rsid w:val="00F23C21"/>
    <w:rsid w:val="00F25486"/>
    <w:rsid w:val="00F26A05"/>
    <w:rsid w:val="00F26C7B"/>
    <w:rsid w:val="00F274D2"/>
    <w:rsid w:val="00F27F25"/>
    <w:rsid w:val="00F3197D"/>
    <w:rsid w:val="00F34FCC"/>
    <w:rsid w:val="00F4168C"/>
    <w:rsid w:val="00F428FF"/>
    <w:rsid w:val="00F46E0B"/>
    <w:rsid w:val="00F47B91"/>
    <w:rsid w:val="00F5038C"/>
    <w:rsid w:val="00F50A43"/>
    <w:rsid w:val="00F51765"/>
    <w:rsid w:val="00F533BC"/>
    <w:rsid w:val="00F6043B"/>
    <w:rsid w:val="00F60AEF"/>
    <w:rsid w:val="00F61433"/>
    <w:rsid w:val="00F615C4"/>
    <w:rsid w:val="00F61F6F"/>
    <w:rsid w:val="00F64BD1"/>
    <w:rsid w:val="00F715B4"/>
    <w:rsid w:val="00F777EA"/>
    <w:rsid w:val="00F8190C"/>
    <w:rsid w:val="00F82FD2"/>
    <w:rsid w:val="00F847A4"/>
    <w:rsid w:val="00F86A72"/>
    <w:rsid w:val="00F9714B"/>
    <w:rsid w:val="00FA2D22"/>
    <w:rsid w:val="00FA3B38"/>
    <w:rsid w:val="00FA497F"/>
    <w:rsid w:val="00FA60E3"/>
    <w:rsid w:val="00FA6CF1"/>
    <w:rsid w:val="00FA794A"/>
    <w:rsid w:val="00FB0BE8"/>
    <w:rsid w:val="00FB12A7"/>
    <w:rsid w:val="00FB3F9A"/>
    <w:rsid w:val="00FB434A"/>
    <w:rsid w:val="00FB77DF"/>
    <w:rsid w:val="00FB7CEE"/>
    <w:rsid w:val="00FC17E1"/>
    <w:rsid w:val="00FC3377"/>
    <w:rsid w:val="00FC3973"/>
    <w:rsid w:val="00FC5450"/>
    <w:rsid w:val="00FC54F4"/>
    <w:rsid w:val="00FC6273"/>
    <w:rsid w:val="00FC7900"/>
    <w:rsid w:val="00FC7EF9"/>
    <w:rsid w:val="00FD3A89"/>
    <w:rsid w:val="00FD46B8"/>
    <w:rsid w:val="00FD5987"/>
    <w:rsid w:val="00FD5AA2"/>
    <w:rsid w:val="00FD66F1"/>
    <w:rsid w:val="00FE04AF"/>
    <w:rsid w:val="00FE0552"/>
    <w:rsid w:val="00FE16BE"/>
    <w:rsid w:val="00FE2462"/>
    <w:rsid w:val="00FE303F"/>
    <w:rsid w:val="00FE3B32"/>
    <w:rsid w:val="00FE3C32"/>
    <w:rsid w:val="00FF2A7E"/>
    <w:rsid w:val="00FF4483"/>
    <w:rsid w:val="00FF77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fillcolor="white">
      <v:fill color="white"/>
    </o:shapedefaults>
    <o:shapelayout v:ext="edit">
      <o:idmap v:ext="edit" data="2"/>
    </o:shapelayout>
  </w:shapeDefaults>
  <w:decimalSymbol w:val="."/>
  <w:listSeparator w:val=","/>
  <w14:docId w14:val="1540D7AA"/>
  <w15:docId w15:val="{F67BB75F-053E-44D2-BEF6-72BF7D6A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F33"/>
    <w:rPr>
      <w:rFonts w:ascii="Arial" w:hAnsi="Arial"/>
      <w:sz w:val="24"/>
      <w:lang w:eastAsia="en-US"/>
    </w:rPr>
  </w:style>
  <w:style w:type="paragraph" w:styleId="Heading1">
    <w:name w:val="heading 1"/>
    <w:basedOn w:val="Normal"/>
    <w:next w:val="Normal"/>
    <w:qFormat/>
    <w:rsid w:val="005508AB"/>
    <w:pPr>
      <w:keepNext/>
      <w:numPr>
        <w:numId w:val="1"/>
      </w:numPr>
      <w:spacing w:before="240" w:after="120"/>
      <w:ind w:left="644"/>
      <w:outlineLvl w:val="0"/>
    </w:pPr>
    <w:rPr>
      <w:b/>
      <w:caps/>
      <w:spacing w:val="40"/>
      <w:kern w:val="28"/>
      <w:sz w:val="32"/>
      <w:szCs w:val="36"/>
    </w:rPr>
  </w:style>
  <w:style w:type="paragraph" w:styleId="Heading2">
    <w:name w:val="heading 2"/>
    <w:basedOn w:val="Normal"/>
    <w:next w:val="Normal"/>
    <w:qFormat/>
    <w:rsid w:val="00CD5CB2"/>
    <w:pPr>
      <w:keepNext/>
      <w:numPr>
        <w:ilvl w:val="1"/>
        <w:numId w:val="1"/>
      </w:numPr>
      <w:spacing w:before="180" w:after="120"/>
      <w:outlineLvl w:val="1"/>
    </w:pPr>
    <w:rPr>
      <w:b/>
      <w:sz w:val="28"/>
    </w:rPr>
  </w:style>
  <w:style w:type="paragraph" w:styleId="Heading3">
    <w:name w:val="heading 3"/>
    <w:basedOn w:val="Normal"/>
    <w:next w:val="Normal"/>
    <w:qFormat/>
    <w:rsid w:val="004C5993"/>
    <w:pPr>
      <w:keepNext/>
      <w:numPr>
        <w:ilvl w:val="2"/>
        <w:numId w:val="1"/>
      </w:numPr>
      <w:spacing w:before="180" w:after="120"/>
      <w:outlineLvl w:val="2"/>
    </w:pPr>
    <w:rPr>
      <w:b/>
      <w:szCs w:val="24"/>
      <w:u w:val="single"/>
    </w:rPr>
  </w:style>
  <w:style w:type="paragraph" w:styleId="Heading4">
    <w:name w:val="heading 4"/>
    <w:basedOn w:val="Normal"/>
    <w:next w:val="Normal"/>
    <w:qFormat/>
    <w:rsid w:val="004C5993"/>
    <w:pPr>
      <w:keepNext/>
      <w:numPr>
        <w:ilvl w:val="3"/>
        <w:numId w:val="1"/>
      </w:numPr>
      <w:spacing w:before="120" w:after="120"/>
      <w:outlineLvl w:val="3"/>
    </w:pPr>
    <w:rPr>
      <w:b/>
      <w:i/>
      <w:szCs w:val="24"/>
    </w:rPr>
  </w:style>
  <w:style w:type="paragraph" w:styleId="Heading5">
    <w:name w:val="heading 5"/>
    <w:basedOn w:val="Normal"/>
    <w:next w:val="Normal"/>
    <w:qFormat/>
    <w:rsid w:val="008240DD"/>
    <w:pPr>
      <w:numPr>
        <w:ilvl w:val="4"/>
        <w:numId w:val="1"/>
      </w:numPr>
      <w:spacing w:before="120" w:after="60"/>
      <w:outlineLvl w:val="4"/>
    </w:pPr>
    <w:rPr>
      <w:b/>
      <w:color w:val="339966"/>
      <w:sz w:val="22"/>
      <w:szCs w:val="22"/>
    </w:rPr>
  </w:style>
  <w:style w:type="paragraph" w:styleId="Heading6">
    <w:name w:val="heading 6"/>
    <w:basedOn w:val="Normal"/>
    <w:next w:val="Normal"/>
    <w:qFormat/>
    <w:rsid w:val="008240DD"/>
    <w:pPr>
      <w:numPr>
        <w:ilvl w:val="5"/>
        <w:numId w:val="1"/>
      </w:numPr>
      <w:spacing w:before="240"/>
      <w:outlineLvl w:val="5"/>
    </w:pPr>
    <w:rPr>
      <w:i/>
      <w:sz w:val="22"/>
    </w:rPr>
  </w:style>
  <w:style w:type="paragraph" w:styleId="Heading7">
    <w:name w:val="heading 7"/>
    <w:basedOn w:val="Normal"/>
    <w:next w:val="Normal"/>
    <w:qFormat/>
    <w:rsid w:val="008A602A"/>
    <w:pPr>
      <w:keepNext/>
      <w:tabs>
        <w:tab w:val="center" w:pos="4513"/>
      </w:tabs>
      <w:suppressAutoHyphens/>
      <w:jc w:val="center"/>
      <w:outlineLvl w:val="6"/>
    </w:pPr>
    <w:rPr>
      <w:b/>
      <w:spacing w:val="-3"/>
    </w:rPr>
  </w:style>
  <w:style w:type="paragraph" w:styleId="Heading8">
    <w:name w:val="heading 8"/>
    <w:basedOn w:val="Normal"/>
    <w:next w:val="Normal"/>
    <w:qFormat/>
    <w:rsid w:val="008A602A"/>
    <w:pPr>
      <w:keepNext/>
      <w:tabs>
        <w:tab w:val="num" w:pos="360"/>
      </w:tabs>
      <w:ind w:left="360" w:hanging="360"/>
      <w:outlineLvl w:val="7"/>
    </w:pPr>
    <w:rPr>
      <w:b/>
      <w:sz w:val="32"/>
    </w:rPr>
  </w:style>
  <w:style w:type="paragraph" w:styleId="Heading9">
    <w:name w:val="heading 9"/>
    <w:basedOn w:val="Normal"/>
    <w:next w:val="Normal"/>
    <w:qFormat/>
    <w:rsid w:val="008A602A"/>
    <w:pPr>
      <w:keepNext/>
      <w:tabs>
        <w:tab w:val="num" w:pos="360"/>
      </w:tabs>
      <w:ind w:left="360" w:hanging="36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A2E"/>
    <w:pPr>
      <w:tabs>
        <w:tab w:val="center" w:pos="4320"/>
        <w:tab w:val="right" w:pos="8640"/>
      </w:tabs>
      <w:jc w:val="right"/>
    </w:pPr>
    <w:rPr>
      <w:sz w:val="18"/>
    </w:rPr>
  </w:style>
  <w:style w:type="paragraph" w:styleId="TOC1">
    <w:name w:val="toc 1"/>
    <w:basedOn w:val="Normal"/>
    <w:next w:val="Normal"/>
    <w:autoRedefine/>
    <w:uiPriority w:val="39"/>
    <w:rsid w:val="00960D30"/>
    <w:pPr>
      <w:tabs>
        <w:tab w:val="left" w:pos="480"/>
        <w:tab w:val="right" w:leader="dot" w:pos="9063"/>
      </w:tabs>
      <w:spacing w:before="120" w:after="60"/>
    </w:pPr>
    <w:rPr>
      <w:rFonts w:cs="Arial"/>
      <w:b/>
      <w:bCs/>
      <w:caps/>
      <w:szCs w:val="24"/>
    </w:rPr>
  </w:style>
  <w:style w:type="paragraph" w:styleId="Footer">
    <w:name w:val="footer"/>
    <w:basedOn w:val="Normal"/>
    <w:link w:val="FooterChar"/>
    <w:uiPriority w:val="99"/>
    <w:rsid w:val="00937A2E"/>
    <w:pPr>
      <w:tabs>
        <w:tab w:val="center" w:pos="4153"/>
        <w:tab w:val="right" w:pos="8306"/>
      </w:tabs>
    </w:pPr>
    <w:rPr>
      <w:sz w:val="18"/>
    </w:rPr>
  </w:style>
  <w:style w:type="paragraph" w:styleId="BalloonText">
    <w:name w:val="Balloon Text"/>
    <w:basedOn w:val="Normal"/>
    <w:semiHidden/>
    <w:rsid w:val="00C9768D"/>
    <w:rPr>
      <w:rFonts w:ascii="Tahoma" w:hAnsi="Tahoma" w:cs="Tahoma"/>
      <w:sz w:val="16"/>
      <w:szCs w:val="16"/>
    </w:rPr>
  </w:style>
  <w:style w:type="character" w:styleId="Hyperlink">
    <w:name w:val="Hyperlink"/>
    <w:basedOn w:val="DefaultParagraphFont"/>
    <w:uiPriority w:val="99"/>
    <w:rsid w:val="00960D30"/>
    <w:rPr>
      <w:rFonts w:ascii="Arial" w:hAnsi="Arial"/>
      <w:color w:val="0000FF"/>
      <w:sz w:val="20"/>
      <w:u w:val="single"/>
    </w:rPr>
  </w:style>
  <w:style w:type="table" w:styleId="TableGrid">
    <w:name w:val="Table Grid"/>
    <w:basedOn w:val="TableClassic1"/>
    <w:rsid w:val="00082510"/>
    <w:rPr>
      <w:rFonts w:ascii="Arial" w:hAnsi="Arial"/>
      <w:sz w:val="24"/>
    </w:rPr>
    <w:tblPr>
      <w:tblBorders>
        <w:top w:val="none" w:sz="0" w:space="0" w:color="auto"/>
        <w:left w:val="single" w:sz="12" w:space="0" w:color="000000"/>
        <w:bottom w:val="none" w:sz="0" w:space="0" w:color="auto"/>
        <w:right w:val="single" w:sz="12" w:space="0" w:color="000000"/>
        <w:insideH w:val="single" w:sz="4" w:space="0" w:color="000000"/>
        <w:insideV w:val="single" w:sz="4" w:space="0" w:color="000000"/>
      </w:tblBorders>
    </w:tblPr>
    <w:tcPr>
      <w:shd w:val="clear" w:color="auto" w:fill="auto"/>
    </w:tcPr>
    <w:tblStylePr w:type="firstRow">
      <w:rPr>
        <w:rFonts w:ascii="Arial" w:hAnsi="Arial"/>
        <w:b/>
        <w:bCs/>
        <w:i w:val="0"/>
        <w:iCs/>
        <w:sz w:val="24"/>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6">
    <w:name w:val="toc 6"/>
    <w:basedOn w:val="Normal"/>
    <w:next w:val="Normal"/>
    <w:autoRedefine/>
    <w:semiHidden/>
    <w:rsid w:val="008A602A"/>
    <w:pPr>
      <w:ind w:left="960"/>
    </w:pPr>
    <w:rPr>
      <w:rFonts w:ascii="Times New Roman" w:hAnsi="Times New Roman"/>
      <w:sz w:val="20"/>
    </w:rPr>
  </w:style>
  <w:style w:type="paragraph" w:styleId="TOC2">
    <w:name w:val="toc 2"/>
    <w:basedOn w:val="Normal"/>
    <w:next w:val="Normal"/>
    <w:autoRedefine/>
    <w:uiPriority w:val="39"/>
    <w:rsid w:val="00960D30"/>
    <w:pPr>
      <w:tabs>
        <w:tab w:val="left" w:pos="720"/>
        <w:tab w:val="right" w:leader="dot" w:pos="9063"/>
      </w:tabs>
      <w:spacing w:before="120" w:after="60"/>
    </w:pPr>
    <w:rPr>
      <w:b/>
      <w:bCs/>
      <w:sz w:val="20"/>
    </w:rPr>
  </w:style>
  <w:style w:type="paragraph" w:styleId="TOC3">
    <w:name w:val="toc 3"/>
    <w:basedOn w:val="Normal"/>
    <w:next w:val="Normal"/>
    <w:autoRedefine/>
    <w:uiPriority w:val="39"/>
    <w:rsid w:val="00CC356F"/>
    <w:pPr>
      <w:tabs>
        <w:tab w:val="left" w:pos="960"/>
        <w:tab w:val="right" w:leader="dot" w:pos="9063"/>
      </w:tabs>
      <w:spacing w:before="60" w:after="60"/>
    </w:pPr>
    <w:rPr>
      <w:rFonts w:ascii="Univers" w:hAnsi="Univers"/>
      <w:sz w:val="16"/>
      <w:szCs w:val="16"/>
    </w:rPr>
  </w:style>
  <w:style w:type="paragraph" w:styleId="TOC4">
    <w:name w:val="toc 4"/>
    <w:basedOn w:val="Normal"/>
    <w:next w:val="Normal"/>
    <w:autoRedefine/>
    <w:semiHidden/>
    <w:rsid w:val="008A602A"/>
    <w:pPr>
      <w:ind w:left="480"/>
    </w:pPr>
    <w:rPr>
      <w:rFonts w:ascii="Times New Roman" w:hAnsi="Times New Roman"/>
      <w:sz w:val="20"/>
    </w:rPr>
  </w:style>
  <w:style w:type="paragraph" w:styleId="TOC5">
    <w:name w:val="toc 5"/>
    <w:basedOn w:val="Normal"/>
    <w:next w:val="Normal"/>
    <w:autoRedefine/>
    <w:semiHidden/>
    <w:rsid w:val="008A602A"/>
    <w:pPr>
      <w:ind w:left="720"/>
    </w:pPr>
    <w:rPr>
      <w:rFonts w:ascii="Times New Roman" w:hAnsi="Times New Roman"/>
      <w:sz w:val="20"/>
    </w:rPr>
  </w:style>
  <w:style w:type="paragraph" w:styleId="TOC7">
    <w:name w:val="toc 7"/>
    <w:basedOn w:val="Normal"/>
    <w:next w:val="Normal"/>
    <w:autoRedefine/>
    <w:semiHidden/>
    <w:rsid w:val="008A602A"/>
    <w:pPr>
      <w:ind w:left="1200"/>
    </w:pPr>
    <w:rPr>
      <w:rFonts w:ascii="Times New Roman" w:hAnsi="Times New Roman"/>
      <w:sz w:val="20"/>
    </w:rPr>
  </w:style>
  <w:style w:type="paragraph" w:styleId="TOC8">
    <w:name w:val="toc 8"/>
    <w:basedOn w:val="Normal"/>
    <w:next w:val="Normal"/>
    <w:autoRedefine/>
    <w:semiHidden/>
    <w:rsid w:val="008A602A"/>
    <w:pPr>
      <w:ind w:left="1440"/>
    </w:pPr>
    <w:rPr>
      <w:rFonts w:ascii="Times New Roman" w:hAnsi="Times New Roman"/>
      <w:sz w:val="20"/>
    </w:rPr>
  </w:style>
  <w:style w:type="paragraph" w:styleId="TOC9">
    <w:name w:val="toc 9"/>
    <w:basedOn w:val="Normal"/>
    <w:next w:val="Normal"/>
    <w:autoRedefine/>
    <w:semiHidden/>
    <w:rsid w:val="008A602A"/>
    <w:pPr>
      <w:ind w:left="1680"/>
    </w:pPr>
    <w:rPr>
      <w:rFonts w:ascii="Times New Roman" w:hAnsi="Times New Roman"/>
      <w:sz w:val="20"/>
    </w:rPr>
  </w:style>
  <w:style w:type="paragraph" w:styleId="Caption">
    <w:name w:val="caption"/>
    <w:basedOn w:val="Normal"/>
    <w:next w:val="Normal"/>
    <w:qFormat/>
    <w:rsid w:val="008A602A"/>
  </w:style>
  <w:style w:type="paragraph" w:styleId="DocumentMap">
    <w:name w:val="Document Map"/>
    <w:basedOn w:val="Normal"/>
    <w:semiHidden/>
    <w:rsid w:val="008A602A"/>
    <w:pPr>
      <w:shd w:val="clear" w:color="auto" w:fill="000080"/>
    </w:pPr>
    <w:rPr>
      <w:rFonts w:ascii="Tahoma" w:hAnsi="Tahoma"/>
    </w:rPr>
  </w:style>
  <w:style w:type="paragraph" w:styleId="EndnoteText">
    <w:name w:val="endnote text"/>
    <w:basedOn w:val="Normal"/>
    <w:semiHidden/>
    <w:rsid w:val="008A602A"/>
  </w:style>
  <w:style w:type="paragraph" w:customStyle="1" w:styleId="Appendix">
    <w:name w:val="Appendix"/>
    <w:basedOn w:val="Normal"/>
    <w:rsid w:val="008A602A"/>
    <w:rPr>
      <w:b/>
      <w:i/>
      <w:sz w:val="32"/>
    </w:rPr>
  </w:style>
  <w:style w:type="character" w:styleId="EndnoteReference">
    <w:name w:val="endnote reference"/>
    <w:basedOn w:val="DefaultParagraphFont"/>
    <w:semiHidden/>
    <w:rsid w:val="008A602A"/>
    <w:rPr>
      <w:vertAlign w:val="superscript"/>
    </w:rPr>
  </w:style>
  <w:style w:type="character" w:styleId="FootnoteReference">
    <w:name w:val="footnote reference"/>
    <w:basedOn w:val="DefaultParagraphFont"/>
    <w:semiHidden/>
    <w:rsid w:val="008A602A"/>
    <w:rPr>
      <w:vertAlign w:val="superscript"/>
    </w:rPr>
  </w:style>
  <w:style w:type="paragraph" w:styleId="FootnoteText">
    <w:name w:val="footnote text"/>
    <w:basedOn w:val="Normal"/>
    <w:semiHidden/>
    <w:rsid w:val="008A602A"/>
  </w:style>
  <w:style w:type="paragraph" w:styleId="Index1">
    <w:name w:val="index 1"/>
    <w:basedOn w:val="Normal"/>
    <w:next w:val="Normal"/>
    <w:autoRedefine/>
    <w:semiHidden/>
    <w:rsid w:val="008A602A"/>
    <w:pPr>
      <w:tabs>
        <w:tab w:val="right" w:leader="dot" w:pos="9360"/>
      </w:tabs>
      <w:suppressAutoHyphens/>
      <w:ind w:left="1440" w:right="720" w:hanging="1440"/>
    </w:pPr>
  </w:style>
  <w:style w:type="paragraph" w:styleId="Index2">
    <w:name w:val="index 2"/>
    <w:basedOn w:val="Normal"/>
    <w:next w:val="Normal"/>
    <w:autoRedefine/>
    <w:semiHidden/>
    <w:rsid w:val="008A602A"/>
    <w:pPr>
      <w:tabs>
        <w:tab w:val="right" w:leader="dot" w:pos="9360"/>
      </w:tabs>
      <w:suppressAutoHyphens/>
      <w:ind w:left="1440" w:right="720" w:hanging="720"/>
    </w:pPr>
  </w:style>
  <w:style w:type="paragraph" w:styleId="TOAHeading">
    <w:name w:val="toa heading"/>
    <w:basedOn w:val="Normal"/>
    <w:next w:val="Normal"/>
    <w:semiHidden/>
    <w:rsid w:val="008A602A"/>
    <w:pPr>
      <w:tabs>
        <w:tab w:val="right" w:pos="9360"/>
      </w:tabs>
      <w:suppressAutoHyphens/>
    </w:pPr>
  </w:style>
  <w:style w:type="paragraph" w:styleId="BodyText">
    <w:name w:val="Body Text"/>
    <w:basedOn w:val="Normal"/>
    <w:uiPriority w:val="1"/>
    <w:qFormat/>
    <w:rsid w:val="003E052B"/>
    <w:pPr>
      <w:spacing w:before="180" w:after="180"/>
    </w:pPr>
    <w:rPr>
      <w:bCs/>
    </w:rPr>
  </w:style>
  <w:style w:type="character" w:styleId="CommentReference">
    <w:name w:val="annotation reference"/>
    <w:basedOn w:val="DefaultParagraphFont"/>
    <w:semiHidden/>
    <w:rsid w:val="00814687"/>
    <w:rPr>
      <w:sz w:val="16"/>
      <w:szCs w:val="16"/>
    </w:rPr>
  </w:style>
  <w:style w:type="paragraph" w:styleId="CommentText">
    <w:name w:val="annotation text"/>
    <w:basedOn w:val="Normal"/>
    <w:semiHidden/>
    <w:rsid w:val="00814687"/>
    <w:rPr>
      <w:sz w:val="20"/>
    </w:rPr>
  </w:style>
  <w:style w:type="paragraph" w:styleId="CommentSubject">
    <w:name w:val="annotation subject"/>
    <w:basedOn w:val="CommentText"/>
    <w:next w:val="CommentText"/>
    <w:semiHidden/>
    <w:rsid w:val="00814687"/>
    <w:rPr>
      <w:b/>
      <w:bCs/>
    </w:rPr>
  </w:style>
  <w:style w:type="paragraph" w:customStyle="1" w:styleId="Boral">
    <w:name w:val="Boral"/>
    <w:basedOn w:val="Normal"/>
    <w:rsid w:val="00760F33"/>
    <w:rPr>
      <w:b/>
      <w:caps/>
      <w:spacing w:val="40"/>
      <w:sz w:val="40"/>
      <w:szCs w:val="32"/>
    </w:rPr>
  </w:style>
  <w:style w:type="paragraph" w:customStyle="1" w:styleId="PageTitle">
    <w:name w:val="Page Title"/>
    <w:basedOn w:val="Header"/>
    <w:rsid w:val="00D30A97"/>
    <w:pPr>
      <w:pBdr>
        <w:top w:val="single" w:sz="24" w:space="1" w:color="000000"/>
      </w:pBdr>
      <w:tabs>
        <w:tab w:val="clear" w:pos="4320"/>
        <w:tab w:val="clear" w:pos="8640"/>
      </w:tabs>
      <w:spacing w:before="2640" w:after="1920"/>
    </w:pPr>
    <w:rPr>
      <w:b/>
      <w:caps/>
      <w:sz w:val="52"/>
      <w:szCs w:val="52"/>
    </w:rPr>
  </w:style>
  <w:style w:type="paragraph" w:customStyle="1" w:styleId="App1">
    <w:name w:val="App1"/>
    <w:basedOn w:val="Heading1"/>
    <w:rsid w:val="00A16229"/>
    <w:pPr>
      <w:numPr>
        <w:numId w:val="0"/>
      </w:numPr>
    </w:pPr>
  </w:style>
  <w:style w:type="paragraph" w:customStyle="1" w:styleId="App2">
    <w:name w:val="App2"/>
    <w:basedOn w:val="Normal"/>
    <w:rsid w:val="00207972"/>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style>
  <w:style w:type="paragraph" w:styleId="ListBullet">
    <w:name w:val="List Bullet"/>
    <w:basedOn w:val="Normal"/>
    <w:rsid w:val="00760F33"/>
    <w:pPr>
      <w:numPr>
        <w:numId w:val="5"/>
      </w:numPr>
      <w:spacing w:before="60" w:after="60"/>
    </w:pPr>
  </w:style>
  <w:style w:type="paragraph" w:styleId="ListBullet3">
    <w:name w:val="List Bullet 3"/>
    <w:basedOn w:val="Normal"/>
    <w:rsid w:val="004F0138"/>
    <w:pPr>
      <w:numPr>
        <w:numId w:val="2"/>
      </w:numPr>
      <w:spacing w:before="60" w:after="60"/>
    </w:pPr>
  </w:style>
  <w:style w:type="paragraph" w:styleId="ListNumber">
    <w:name w:val="List Number"/>
    <w:basedOn w:val="Normal"/>
    <w:rsid w:val="003A6680"/>
    <w:pPr>
      <w:numPr>
        <w:numId w:val="3"/>
      </w:numPr>
      <w:spacing w:before="60" w:after="60"/>
    </w:pPr>
  </w:style>
  <w:style w:type="paragraph" w:customStyle="1" w:styleId="StyleBoral">
    <w:name w:val="Style Boral +"/>
    <w:basedOn w:val="Boral"/>
    <w:rsid w:val="00970C64"/>
    <w:rPr>
      <w:bCs/>
      <w:spacing w:val="60"/>
      <w:szCs w:val="40"/>
    </w:rPr>
  </w:style>
  <w:style w:type="table" w:styleId="TableList5">
    <w:name w:val="Table List 5"/>
    <w:basedOn w:val="TableNormal"/>
    <w:rsid w:val="00760F3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Classic1">
    <w:name w:val="Table Classic 1"/>
    <w:basedOn w:val="TableNormal"/>
    <w:rsid w:val="00391D4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rsid w:val="00AC065E"/>
    <w:pPr>
      <w:keepLines/>
      <w:tabs>
        <w:tab w:val="left" w:pos="1134"/>
      </w:tabs>
    </w:pPr>
    <w:rPr>
      <w:sz w:val="20"/>
    </w:rPr>
  </w:style>
  <w:style w:type="paragraph" w:customStyle="1" w:styleId="TaPSUnitPoints">
    <w:name w:val="TaPS Unit Points"/>
    <w:basedOn w:val="Normal"/>
    <w:rsid w:val="00F5038C"/>
    <w:pPr>
      <w:numPr>
        <w:numId w:val="4"/>
      </w:numPr>
    </w:pPr>
    <w:rPr>
      <w:rFonts w:ascii="Times New Roman" w:hAnsi="Times New Roman"/>
      <w:lang w:val="en-US" w:eastAsia="en-AU"/>
    </w:rPr>
  </w:style>
  <w:style w:type="character" w:styleId="FollowedHyperlink">
    <w:name w:val="FollowedHyperlink"/>
    <w:basedOn w:val="DefaultParagraphFont"/>
    <w:rsid w:val="00931F41"/>
    <w:rPr>
      <w:color w:val="800080"/>
      <w:u w:val="single"/>
    </w:rPr>
  </w:style>
  <w:style w:type="paragraph" w:styleId="BodyText2">
    <w:name w:val="Body Text 2"/>
    <w:basedOn w:val="Normal"/>
    <w:rsid w:val="00FB12A7"/>
    <w:pPr>
      <w:spacing w:after="120" w:line="480" w:lineRule="auto"/>
    </w:pPr>
  </w:style>
  <w:style w:type="character" w:styleId="Strong">
    <w:name w:val="Strong"/>
    <w:basedOn w:val="DefaultParagraphFont"/>
    <w:uiPriority w:val="22"/>
    <w:qFormat/>
    <w:rsid w:val="00C529B5"/>
    <w:rPr>
      <w:b/>
      <w:bCs/>
    </w:rPr>
  </w:style>
  <w:style w:type="paragraph" w:styleId="NormalWeb">
    <w:name w:val="Normal (Web)"/>
    <w:basedOn w:val="Normal"/>
    <w:uiPriority w:val="99"/>
    <w:unhideWhenUsed/>
    <w:rsid w:val="00830CE5"/>
    <w:pPr>
      <w:spacing w:before="100" w:beforeAutospacing="1" w:after="100" w:afterAutospacing="1"/>
    </w:pPr>
    <w:rPr>
      <w:rFonts w:ascii="Times New Roman" w:hAnsi="Times New Roman"/>
      <w:szCs w:val="24"/>
      <w:lang w:eastAsia="en-AU"/>
    </w:rPr>
  </w:style>
  <w:style w:type="character" w:customStyle="1" w:styleId="FooterChar">
    <w:name w:val="Footer Char"/>
    <w:basedOn w:val="DefaultParagraphFont"/>
    <w:link w:val="Footer"/>
    <w:uiPriority w:val="99"/>
    <w:rsid w:val="003B7FD9"/>
    <w:rPr>
      <w:rFonts w:ascii="Arial" w:hAnsi="Arial"/>
      <w:sz w:val="18"/>
      <w:lang w:eastAsia="en-US"/>
    </w:rPr>
  </w:style>
  <w:style w:type="paragraph" w:styleId="ListParagraph">
    <w:name w:val="List Paragraph"/>
    <w:basedOn w:val="Normal"/>
    <w:uiPriority w:val="34"/>
    <w:qFormat/>
    <w:rsid w:val="00320E92"/>
    <w:pPr>
      <w:spacing w:after="200" w:line="276" w:lineRule="auto"/>
      <w:ind w:left="720"/>
      <w:contextualSpacing/>
    </w:pPr>
    <w:rPr>
      <w:rFonts w:asciiTheme="minorHAnsi" w:eastAsiaTheme="minorHAnsi" w:hAnsiTheme="minorHAnsi" w:cstheme="minorBidi"/>
      <w:sz w:val="22"/>
      <w:szCs w:val="22"/>
    </w:rPr>
  </w:style>
  <w:style w:type="character" w:customStyle="1" w:styleId="SpecialBold">
    <w:name w:val="Special Bold"/>
    <w:basedOn w:val="DefaultParagraphFont"/>
    <w:rsid w:val="00B84501"/>
    <w:rPr>
      <w:b/>
      <w:spacing w:val="0"/>
    </w:rPr>
  </w:style>
  <w:style w:type="character" w:styleId="Emphasis">
    <w:name w:val="Emphasis"/>
    <w:basedOn w:val="DefaultParagraphFont"/>
    <w:uiPriority w:val="20"/>
    <w:qFormat/>
    <w:rsid w:val="00B84501"/>
    <w:rPr>
      <w:i/>
      <w:iCs/>
    </w:rPr>
  </w:style>
  <w:style w:type="paragraph" w:customStyle="1" w:styleId="Normal1">
    <w:name w:val="Normal1"/>
    <w:basedOn w:val="Normal"/>
    <w:rsid w:val="00045F32"/>
    <w:pPr>
      <w:spacing w:before="100" w:beforeAutospacing="1" w:after="100" w:afterAutospacing="1"/>
    </w:pPr>
    <w:rPr>
      <w:rFonts w:ascii="Times New Roman" w:hAnsi="Times New Roman"/>
      <w:szCs w:val="24"/>
      <w:lang w:eastAsia="en-AU"/>
    </w:rPr>
  </w:style>
  <w:style w:type="character" w:styleId="UnresolvedMention">
    <w:name w:val="Unresolved Mention"/>
    <w:basedOn w:val="DefaultParagraphFont"/>
    <w:uiPriority w:val="99"/>
    <w:semiHidden/>
    <w:unhideWhenUsed/>
    <w:rsid w:val="00045F32"/>
    <w:rPr>
      <w:color w:val="605E5C"/>
      <w:shd w:val="clear" w:color="auto" w:fill="E1DFDD"/>
    </w:rPr>
  </w:style>
  <w:style w:type="paragraph" w:styleId="NoSpacing">
    <w:name w:val="No Spacing"/>
    <w:link w:val="NoSpacingChar"/>
    <w:uiPriority w:val="1"/>
    <w:qFormat/>
    <w:rsid w:val="00776F2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776F25"/>
    <w:rPr>
      <w:rFonts w:asciiTheme="minorHAnsi" w:eastAsiaTheme="minorEastAsia" w:hAnsiTheme="minorHAnsi" w:cstheme="minorBidi"/>
      <w:sz w:val="22"/>
      <w:szCs w:val="22"/>
      <w:lang w:val="en-US" w:eastAsia="en-US"/>
    </w:rPr>
  </w:style>
  <w:style w:type="paragraph" w:customStyle="1" w:styleId="Standard">
    <w:name w:val="Standard"/>
    <w:basedOn w:val="ListParagraph"/>
    <w:qFormat/>
    <w:rsid w:val="00191122"/>
    <w:pPr>
      <w:numPr>
        <w:numId w:val="42"/>
      </w:numPr>
      <w:tabs>
        <w:tab w:val="left" w:pos="1418"/>
      </w:tabs>
      <w:spacing w:before="600" w:after="120" w:line="240" w:lineRule="auto"/>
      <w:contextualSpacing w:val="0"/>
    </w:pPr>
    <w:rPr>
      <w:rFonts w:ascii="Arial" w:eastAsia="Calibri" w:hAnsi="Arial" w:cs="Times New Roman"/>
      <w:b/>
    </w:rPr>
  </w:style>
  <w:style w:type="paragraph" w:customStyle="1" w:styleId="StandardElement">
    <w:name w:val="Standard Element"/>
    <w:basedOn w:val="Standard"/>
    <w:qFormat/>
    <w:rsid w:val="00191122"/>
    <w:pPr>
      <w:numPr>
        <w:ilvl w:val="1"/>
      </w:numPr>
      <w:spacing w:before="120"/>
    </w:pPr>
    <w:rPr>
      <w:b w:val="0"/>
    </w:rPr>
  </w:style>
  <w:style w:type="paragraph" w:customStyle="1" w:styleId="StandardElementAlpha">
    <w:name w:val="Standard Element Alpha"/>
    <w:basedOn w:val="ListNumber3"/>
    <w:qFormat/>
    <w:rsid w:val="000D7747"/>
    <w:pPr>
      <w:numPr>
        <w:numId w:val="0"/>
      </w:numPr>
      <w:tabs>
        <w:tab w:val="left" w:pos="1134"/>
      </w:tabs>
      <w:spacing w:before="120" w:after="120"/>
      <w:contextualSpacing w:val="0"/>
    </w:pPr>
    <w:rPr>
      <w:rFonts w:eastAsia="Calibri"/>
      <w:sz w:val="22"/>
      <w:szCs w:val="22"/>
    </w:rPr>
  </w:style>
  <w:style w:type="paragraph" w:styleId="ListNumber3">
    <w:name w:val="List Number 3"/>
    <w:basedOn w:val="Normal"/>
    <w:semiHidden/>
    <w:unhideWhenUsed/>
    <w:rsid w:val="000D7747"/>
    <w:pPr>
      <w:numPr>
        <w:numId w:val="43"/>
      </w:numPr>
      <w:tabs>
        <w:tab w:val="num" w:pos="926"/>
      </w:tabs>
      <w:ind w:left="926"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908">
      <w:bodyDiv w:val="1"/>
      <w:marLeft w:val="0"/>
      <w:marRight w:val="0"/>
      <w:marTop w:val="0"/>
      <w:marBottom w:val="0"/>
      <w:divBdr>
        <w:top w:val="none" w:sz="0" w:space="0" w:color="auto"/>
        <w:left w:val="none" w:sz="0" w:space="0" w:color="auto"/>
        <w:bottom w:val="none" w:sz="0" w:space="0" w:color="auto"/>
        <w:right w:val="none" w:sz="0" w:space="0" w:color="auto"/>
      </w:divBdr>
    </w:div>
    <w:div w:id="134152247">
      <w:bodyDiv w:val="1"/>
      <w:marLeft w:val="0"/>
      <w:marRight w:val="0"/>
      <w:marTop w:val="0"/>
      <w:marBottom w:val="0"/>
      <w:divBdr>
        <w:top w:val="none" w:sz="0" w:space="0" w:color="auto"/>
        <w:left w:val="none" w:sz="0" w:space="0" w:color="auto"/>
        <w:bottom w:val="none" w:sz="0" w:space="0" w:color="auto"/>
        <w:right w:val="none" w:sz="0" w:space="0" w:color="auto"/>
      </w:divBdr>
    </w:div>
    <w:div w:id="156724869">
      <w:bodyDiv w:val="1"/>
      <w:marLeft w:val="0"/>
      <w:marRight w:val="0"/>
      <w:marTop w:val="0"/>
      <w:marBottom w:val="0"/>
      <w:divBdr>
        <w:top w:val="none" w:sz="0" w:space="0" w:color="auto"/>
        <w:left w:val="none" w:sz="0" w:space="0" w:color="auto"/>
        <w:bottom w:val="none" w:sz="0" w:space="0" w:color="auto"/>
        <w:right w:val="none" w:sz="0" w:space="0" w:color="auto"/>
      </w:divBdr>
      <w:divsChild>
        <w:div w:id="352075574">
          <w:marLeft w:val="0"/>
          <w:marRight w:val="0"/>
          <w:marTop w:val="0"/>
          <w:marBottom w:val="0"/>
          <w:divBdr>
            <w:top w:val="none" w:sz="0" w:space="0" w:color="auto"/>
            <w:left w:val="none" w:sz="0" w:space="0" w:color="auto"/>
            <w:bottom w:val="none" w:sz="0" w:space="0" w:color="auto"/>
            <w:right w:val="none" w:sz="0" w:space="0" w:color="auto"/>
          </w:divBdr>
          <w:divsChild>
            <w:div w:id="8686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105">
      <w:bodyDiv w:val="1"/>
      <w:marLeft w:val="0"/>
      <w:marRight w:val="0"/>
      <w:marTop w:val="0"/>
      <w:marBottom w:val="0"/>
      <w:divBdr>
        <w:top w:val="none" w:sz="0" w:space="0" w:color="auto"/>
        <w:left w:val="none" w:sz="0" w:space="0" w:color="auto"/>
        <w:bottom w:val="none" w:sz="0" w:space="0" w:color="auto"/>
        <w:right w:val="none" w:sz="0" w:space="0" w:color="auto"/>
      </w:divBdr>
    </w:div>
    <w:div w:id="239339856">
      <w:bodyDiv w:val="1"/>
      <w:marLeft w:val="0"/>
      <w:marRight w:val="0"/>
      <w:marTop w:val="0"/>
      <w:marBottom w:val="0"/>
      <w:divBdr>
        <w:top w:val="none" w:sz="0" w:space="0" w:color="auto"/>
        <w:left w:val="none" w:sz="0" w:space="0" w:color="auto"/>
        <w:bottom w:val="none" w:sz="0" w:space="0" w:color="auto"/>
        <w:right w:val="none" w:sz="0" w:space="0" w:color="auto"/>
      </w:divBdr>
      <w:divsChild>
        <w:div w:id="1483503785">
          <w:marLeft w:val="0"/>
          <w:marRight w:val="0"/>
          <w:marTop w:val="0"/>
          <w:marBottom w:val="0"/>
          <w:divBdr>
            <w:top w:val="none" w:sz="0" w:space="0" w:color="auto"/>
            <w:left w:val="none" w:sz="0" w:space="0" w:color="auto"/>
            <w:bottom w:val="none" w:sz="0" w:space="0" w:color="auto"/>
            <w:right w:val="none" w:sz="0" w:space="0" w:color="auto"/>
          </w:divBdr>
          <w:divsChild>
            <w:div w:id="202528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6376">
      <w:bodyDiv w:val="1"/>
      <w:marLeft w:val="0"/>
      <w:marRight w:val="0"/>
      <w:marTop w:val="0"/>
      <w:marBottom w:val="0"/>
      <w:divBdr>
        <w:top w:val="none" w:sz="0" w:space="0" w:color="auto"/>
        <w:left w:val="none" w:sz="0" w:space="0" w:color="auto"/>
        <w:bottom w:val="none" w:sz="0" w:space="0" w:color="auto"/>
        <w:right w:val="none" w:sz="0" w:space="0" w:color="auto"/>
      </w:divBdr>
    </w:div>
    <w:div w:id="342248113">
      <w:bodyDiv w:val="1"/>
      <w:marLeft w:val="0"/>
      <w:marRight w:val="0"/>
      <w:marTop w:val="0"/>
      <w:marBottom w:val="0"/>
      <w:divBdr>
        <w:top w:val="none" w:sz="0" w:space="0" w:color="auto"/>
        <w:left w:val="none" w:sz="0" w:space="0" w:color="auto"/>
        <w:bottom w:val="none" w:sz="0" w:space="0" w:color="auto"/>
        <w:right w:val="none" w:sz="0" w:space="0" w:color="auto"/>
      </w:divBdr>
    </w:div>
    <w:div w:id="363671740">
      <w:bodyDiv w:val="1"/>
      <w:marLeft w:val="0"/>
      <w:marRight w:val="0"/>
      <w:marTop w:val="0"/>
      <w:marBottom w:val="0"/>
      <w:divBdr>
        <w:top w:val="none" w:sz="0" w:space="0" w:color="auto"/>
        <w:left w:val="none" w:sz="0" w:space="0" w:color="auto"/>
        <w:bottom w:val="none" w:sz="0" w:space="0" w:color="auto"/>
        <w:right w:val="none" w:sz="0" w:space="0" w:color="auto"/>
      </w:divBdr>
    </w:div>
    <w:div w:id="410008840">
      <w:bodyDiv w:val="1"/>
      <w:marLeft w:val="0"/>
      <w:marRight w:val="0"/>
      <w:marTop w:val="0"/>
      <w:marBottom w:val="0"/>
      <w:divBdr>
        <w:top w:val="none" w:sz="0" w:space="0" w:color="auto"/>
        <w:left w:val="none" w:sz="0" w:space="0" w:color="auto"/>
        <w:bottom w:val="none" w:sz="0" w:space="0" w:color="auto"/>
        <w:right w:val="none" w:sz="0" w:space="0" w:color="auto"/>
      </w:divBdr>
    </w:div>
    <w:div w:id="509023836">
      <w:bodyDiv w:val="1"/>
      <w:marLeft w:val="0"/>
      <w:marRight w:val="0"/>
      <w:marTop w:val="0"/>
      <w:marBottom w:val="0"/>
      <w:divBdr>
        <w:top w:val="none" w:sz="0" w:space="0" w:color="auto"/>
        <w:left w:val="none" w:sz="0" w:space="0" w:color="auto"/>
        <w:bottom w:val="none" w:sz="0" w:space="0" w:color="auto"/>
        <w:right w:val="none" w:sz="0" w:space="0" w:color="auto"/>
      </w:divBdr>
    </w:div>
    <w:div w:id="561216641">
      <w:bodyDiv w:val="1"/>
      <w:marLeft w:val="0"/>
      <w:marRight w:val="0"/>
      <w:marTop w:val="0"/>
      <w:marBottom w:val="0"/>
      <w:divBdr>
        <w:top w:val="none" w:sz="0" w:space="0" w:color="auto"/>
        <w:left w:val="none" w:sz="0" w:space="0" w:color="auto"/>
        <w:bottom w:val="none" w:sz="0" w:space="0" w:color="auto"/>
        <w:right w:val="none" w:sz="0" w:space="0" w:color="auto"/>
      </w:divBdr>
    </w:div>
    <w:div w:id="582842019">
      <w:bodyDiv w:val="1"/>
      <w:marLeft w:val="0"/>
      <w:marRight w:val="0"/>
      <w:marTop w:val="0"/>
      <w:marBottom w:val="0"/>
      <w:divBdr>
        <w:top w:val="none" w:sz="0" w:space="0" w:color="auto"/>
        <w:left w:val="none" w:sz="0" w:space="0" w:color="auto"/>
        <w:bottom w:val="none" w:sz="0" w:space="0" w:color="auto"/>
        <w:right w:val="none" w:sz="0" w:space="0" w:color="auto"/>
      </w:divBdr>
      <w:divsChild>
        <w:div w:id="125468291">
          <w:marLeft w:val="0"/>
          <w:marRight w:val="0"/>
          <w:marTop w:val="0"/>
          <w:marBottom w:val="0"/>
          <w:divBdr>
            <w:top w:val="none" w:sz="0" w:space="0" w:color="auto"/>
            <w:left w:val="none" w:sz="0" w:space="0" w:color="auto"/>
            <w:bottom w:val="none" w:sz="0" w:space="0" w:color="auto"/>
            <w:right w:val="none" w:sz="0" w:space="0" w:color="auto"/>
          </w:divBdr>
        </w:div>
        <w:div w:id="70278275">
          <w:marLeft w:val="0"/>
          <w:marRight w:val="0"/>
          <w:marTop w:val="0"/>
          <w:marBottom w:val="0"/>
          <w:divBdr>
            <w:top w:val="none" w:sz="0" w:space="0" w:color="auto"/>
            <w:left w:val="none" w:sz="0" w:space="0" w:color="auto"/>
            <w:bottom w:val="none" w:sz="0" w:space="0" w:color="auto"/>
            <w:right w:val="none" w:sz="0" w:space="0" w:color="auto"/>
          </w:divBdr>
        </w:div>
        <w:div w:id="992951048">
          <w:marLeft w:val="0"/>
          <w:marRight w:val="0"/>
          <w:marTop w:val="0"/>
          <w:marBottom w:val="0"/>
          <w:divBdr>
            <w:top w:val="none" w:sz="0" w:space="0" w:color="auto"/>
            <w:left w:val="none" w:sz="0" w:space="0" w:color="auto"/>
            <w:bottom w:val="none" w:sz="0" w:space="0" w:color="auto"/>
            <w:right w:val="none" w:sz="0" w:space="0" w:color="auto"/>
          </w:divBdr>
        </w:div>
        <w:div w:id="850610338">
          <w:marLeft w:val="0"/>
          <w:marRight w:val="0"/>
          <w:marTop w:val="0"/>
          <w:marBottom w:val="0"/>
          <w:divBdr>
            <w:top w:val="none" w:sz="0" w:space="0" w:color="auto"/>
            <w:left w:val="none" w:sz="0" w:space="0" w:color="auto"/>
            <w:bottom w:val="none" w:sz="0" w:space="0" w:color="auto"/>
            <w:right w:val="none" w:sz="0" w:space="0" w:color="auto"/>
          </w:divBdr>
        </w:div>
      </w:divsChild>
    </w:div>
    <w:div w:id="757016464">
      <w:bodyDiv w:val="1"/>
      <w:marLeft w:val="0"/>
      <w:marRight w:val="0"/>
      <w:marTop w:val="0"/>
      <w:marBottom w:val="0"/>
      <w:divBdr>
        <w:top w:val="none" w:sz="0" w:space="0" w:color="auto"/>
        <w:left w:val="none" w:sz="0" w:space="0" w:color="auto"/>
        <w:bottom w:val="none" w:sz="0" w:space="0" w:color="auto"/>
        <w:right w:val="none" w:sz="0" w:space="0" w:color="auto"/>
      </w:divBdr>
    </w:div>
    <w:div w:id="872230749">
      <w:bodyDiv w:val="1"/>
      <w:marLeft w:val="0"/>
      <w:marRight w:val="0"/>
      <w:marTop w:val="0"/>
      <w:marBottom w:val="0"/>
      <w:divBdr>
        <w:top w:val="none" w:sz="0" w:space="0" w:color="auto"/>
        <w:left w:val="none" w:sz="0" w:space="0" w:color="auto"/>
        <w:bottom w:val="none" w:sz="0" w:space="0" w:color="auto"/>
        <w:right w:val="none" w:sz="0" w:space="0" w:color="auto"/>
      </w:divBdr>
    </w:div>
    <w:div w:id="909846141">
      <w:bodyDiv w:val="1"/>
      <w:marLeft w:val="0"/>
      <w:marRight w:val="0"/>
      <w:marTop w:val="0"/>
      <w:marBottom w:val="0"/>
      <w:divBdr>
        <w:top w:val="none" w:sz="0" w:space="0" w:color="auto"/>
        <w:left w:val="none" w:sz="0" w:space="0" w:color="auto"/>
        <w:bottom w:val="none" w:sz="0" w:space="0" w:color="auto"/>
        <w:right w:val="none" w:sz="0" w:space="0" w:color="auto"/>
      </w:divBdr>
    </w:div>
    <w:div w:id="946086851">
      <w:bodyDiv w:val="1"/>
      <w:marLeft w:val="0"/>
      <w:marRight w:val="0"/>
      <w:marTop w:val="0"/>
      <w:marBottom w:val="0"/>
      <w:divBdr>
        <w:top w:val="none" w:sz="0" w:space="0" w:color="auto"/>
        <w:left w:val="none" w:sz="0" w:space="0" w:color="auto"/>
        <w:bottom w:val="none" w:sz="0" w:space="0" w:color="auto"/>
        <w:right w:val="none" w:sz="0" w:space="0" w:color="auto"/>
      </w:divBdr>
    </w:div>
    <w:div w:id="976452558">
      <w:bodyDiv w:val="1"/>
      <w:marLeft w:val="0"/>
      <w:marRight w:val="0"/>
      <w:marTop w:val="0"/>
      <w:marBottom w:val="0"/>
      <w:divBdr>
        <w:top w:val="none" w:sz="0" w:space="0" w:color="auto"/>
        <w:left w:val="none" w:sz="0" w:space="0" w:color="auto"/>
        <w:bottom w:val="none" w:sz="0" w:space="0" w:color="auto"/>
        <w:right w:val="none" w:sz="0" w:space="0" w:color="auto"/>
      </w:divBdr>
    </w:div>
    <w:div w:id="992024273">
      <w:bodyDiv w:val="1"/>
      <w:marLeft w:val="0"/>
      <w:marRight w:val="0"/>
      <w:marTop w:val="0"/>
      <w:marBottom w:val="0"/>
      <w:divBdr>
        <w:top w:val="none" w:sz="0" w:space="0" w:color="auto"/>
        <w:left w:val="none" w:sz="0" w:space="0" w:color="auto"/>
        <w:bottom w:val="none" w:sz="0" w:space="0" w:color="auto"/>
        <w:right w:val="none" w:sz="0" w:space="0" w:color="auto"/>
      </w:divBdr>
    </w:div>
    <w:div w:id="1114835510">
      <w:bodyDiv w:val="1"/>
      <w:marLeft w:val="0"/>
      <w:marRight w:val="0"/>
      <w:marTop w:val="0"/>
      <w:marBottom w:val="0"/>
      <w:divBdr>
        <w:top w:val="none" w:sz="0" w:space="0" w:color="auto"/>
        <w:left w:val="none" w:sz="0" w:space="0" w:color="auto"/>
        <w:bottom w:val="none" w:sz="0" w:space="0" w:color="auto"/>
        <w:right w:val="none" w:sz="0" w:space="0" w:color="auto"/>
      </w:divBdr>
      <w:divsChild>
        <w:div w:id="726026705">
          <w:marLeft w:val="0"/>
          <w:marRight w:val="0"/>
          <w:marTop w:val="0"/>
          <w:marBottom w:val="300"/>
          <w:divBdr>
            <w:top w:val="none" w:sz="0" w:space="0" w:color="auto"/>
            <w:left w:val="none" w:sz="0" w:space="0" w:color="auto"/>
            <w:bottom w:val="none" w:sz="0" w:space="0" w:color="auto"/>
            <w:right w:val="none" w:sz="0" w:space="0" w:color="auto"/>
          </w:divBdr>
          <w:divsChild>
            <w:div w:id="1985813380">
              <w:marLeft w:val="0"/>
              <w:marRight w:val="0"/>
              <w:marTop w:val="0"/>
              <w:marBottom w:val="0"/>
              <w:divBdr>
                <w:top w:val="none" w:sz="0" w:space="0" w:color="auto"/>
                <w:left w:val="none" w:sz="0" w:space="0" w:color="auto"/>
                <w:bottom w:val="none" w:sz="0" w:space="0" w:color="auto"/>
                <w:right w:val="none" w:sz="0" w:space="0" w:color="auto"/>
              </w:divBdr>
            </w:div>
          </w:divsChild>
        </w:div>
        <w:div w:id="2113239634">
          <w:marLeft w:val="0"/>
          <w:marRight w:val="0"/>
          <w:marTop w:val="0"/>
          <w:marBottom w:val="300"/>
          <w:divBdr>
            <w:top w:val="none" w:sz="0" w:space="0" w:color="auto"/>
            <w:left w:val="none" w:sz="0" w:space="0" w:color="auto"/>
            <w:bottom w:val="none" w:sz="0" w:space="0" w:color="auto"/>
            <w:right w:val="none" w:sz="0" w:space="0" w:color="auto"/>
          </w:divBdr>
          <w:divsChild>
            <w:div w:id="20265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26765">
      <w:bodyDiv w:val="1"/>
      <w:marLeft w:val="0"/>
      <w:marRight w:val="0"/>
      <w:marTop w:val="0"/>
      <w:marBottom w:val="0"/>
      <w:divBdr>
        <w:top w:val="none" w:sz="0" w:space="0" w:color="auto"/>
        <w:left w:val="none" w:sz="0" w:space="0" w:color="auto"/>
        <w:bottom w:val="none" w:sz="0" w:space="0" w:color="auto"/>
        <w:right w:val="none" w:sz="0" w:space="0" w:color="auto"/>
      </w:divBdr>
    </w:div>
    <w:div w:id="1215191582">
      <w:bodyDiv w:val="1"/>
      <w:marLeft w:val="0"/>
      <w:marRight w:val="0"/>
      <w:marTop w:val="0"/>
      <w:marBottom w:val="0"/>
      <w:divBdr>
        <w:top w:val="none" w:sz="0" w:space="0" w:color="auto"/>
        <w:left w:val="none" w:sz="0" w:space="0" w:color="auto"/>
        <w:bottom w:val="none" w:sz="0" w:space="0" w:color="auto"/>
        <w:right w:val="none" w:sz="0" w:space="0" w:color="auto"/>
      </w:divBdr>
    </w:div>
    <w:div w:id="1255431413">
      <w:bodyDiv w:val="1"/>
      <w:marLeft w:val="0"/>
      <w:marRight w:val="0"/>
      <w:marTop w:val="0"/>
      <w:marBottom w:val="0"/>
      <w:divBdr>
        <w:top w:val="none" w:sz="0" w:space="0" w:color="auto"/>
        <w:left w:val="none" w:sz="0" w:space="0" w:color="auto"/>
        <w:bottom w:val="none" w:sz="0" w:space="0" w:color="auto"/>
        <w:right w:val="none" w:sz="0" w:space="0" w:color="auto"/>
      </w:divBdr>
    </w:div>
    <w:div w:id="1394892600">
      <w:bodyDiv w:val="1"/>
      <w:marLeft w:val="0"/>
      <w:marRight w:val="0"/>
      <w:marTop w:val="0"/>
      <w:marBottom w:val="0"/>
      <w:divBdr>
        <w:top w:val="none" w:sz="0" w:space="0" w:color="auto"/>
        <w:left w:val="none" w:sz="0" w:space="0" w:color="auto"/>
        <w:bottom w:val="none" w:sz="0" w:space="0" w:color="auto"/>
        <w:right w:val="none" w:sz="0" w:space="0" w:color="auto"/>
      </w:divBdr>
    </w:div>
    <w:div w:id="1545016693">
      <w:bodyDiv w:val="1"/>
      <w:marLeft w:val="0"/>
      <w:marRight w:val="0"/>
      <w:marTop w:val="0"/>
      <w:marBottom w:val="0"/>
      <w:divBdr>
        <w:top w:val="none" w:sz="0" w:space="0" w:color="auto"/>
        <w:left w:val="none" w:sz="0" w:space="0" w:color="auto"/>
        <w:bottom w:val="none" w:sz="0" w:space="0" w:color="auto"/>
        <w:right w:val="none" w:sz="0" w:space="0" w:color="auto"/>
      </w:divBdr>
    </w:div>
    <w:div w:id="1622489069">
      <w:bodyDiv w:val="1"/>
      <w:marLeft w:val="0"/>
      <w:marRight w:val="0"/>
      <w:marTop w:val="0"/>
      <w:marBottom w:val="0"/>
      <w:divBdr>
        <w:top w:val="none" w:sz="0" w:space="0" w:color="auto"/>
        <w:left w:val="none" w:sz="0" w:space="0" w:color="auto"/>
        <w:bottom w:val="none" w:sz="0" w:space="0" w:color="auto"/>
        <w:right w:val="none" w:sz="0" w:space="0" w:color="auto"/>
      </w:divBdr>
    </w:div>
    <w:div w:id="1701543191">
      <w:bodyDiv w:val="1"/>
      <w:marLeft w:val="0"/>
      <w:marRight w:val="0"/>
      <w:marTop w:val="0"/>
      <w:marBottom w:val="0"/>
      <w:divBdr>
        <w:top w:val="none" w:sz="0" w:space="0" w:color="auto"/>
        <w:left w:val="none" w:sz="0" w:space="0" w:color="auto"/>
        <w:bottom w:val="none" w:sz="0" w:space="0" w:color="auto"/>
        <w:right w:val="none" w:sz="0" w:space="0" w:color="auto"/>
      </w:divBdr>
    </w:div>
    <w:div w:id="1801142780">
      <w:bodyDiv w:val="1"/>
      <w:marLeft w:val="0"/>
      <w:marRight w:val="0"/>
      <w:marTop w:val="0"/>
      <w:marBottom w:val="0"/>
      <w:divBdr>
        <w:top w:val="none" w:sz="0" w:space="0" w:color="auto"/>
        <w:left w:val="none" w:sz="0" w:space="0" w:color="auto"/>
        <w:bottom w:val="none" w:sz="0" w:space="0" w:color="auto"/>
        <w:right w:val="none" w:sz="0" w:space="0" w:color="auto"/>
      </w:divBdr>
      <w:divsChild>
        <w:div w:id="1242331627">
          <w:marLeft w:val="0"/>
          <w:marRight w:val="0"/>
          <w:marTop w:val="0"/>
          <w:marBottom w:val="0"/>
          <w:divBdr>
            <w:top w:val="none" w:sz="0" w:space="0" w:color="auto"/>
            <w:left w:val="none" w:sz="0" w:space="0" w:color="auto"/>
            <w:bottom w:val="none" w:sz="0" w:space="0" w:color="auto"/>
            <w:right w:val="none" w:sz="0" w:space="0" w:color="auto"/>
          </w:divBdr>
        </w:div>
      </w:divsChild>
    </w:div>
    <w:div w:id="1810053146">
      <w:bodyDiv w:val="1"/>
      <w:marLeft w:val="0"/>
      <w:marRight w:val="0"/>
      <w:marTop w:val="0"/>
      <w:marBottom w:val="0"/>
      <w:divBdr>
        <w:top w:val="none" w:sz="0" w:space="0" w:color="auto"/>
        <w:left w:val="none" w:sz="0" w:space="0" w:color="auto"/>
        <w:bottom w:val="none" w:sz="0" w:space="0" w:color="auto"/>
        <w:right w:val="none" w:sz="0" w:space="0" w:color="auto"/>
      </w:divBdr>
    </w:div>
    <w:div w:id="1813406454">
      <w:bodyDiv w:val="1"/>
      <w:marLeft w:val="0"/>
      <w:marRight w:val="0"/>
      <w:marTop w:val="0"/>
      <w:marBottom w:val="0"/>
      <w:divBdr>
        <w:top w:val="none" w:sz="0" w:space="0" w:color="auto"/>
        <w:left w:val="none" w:sz="0" w:space="0" w:color="auto"/>
        <w:bottom w:val="none" w:sz="0" w:space="0" w:color="auto"/>
        <w:right w:val="none" w:sz="0" w:space="0" w:color="auto"/>
      </w:divBdr>
      <w:divsChild>
        <w:div w:id="113787945">
          <w:marLeft w:val="0"/>
          <w:marRight w:val="0"/>
          <w:marTop w:val="0"/>
          <w:marBottom w:val="0"/>
          <w:divBdr>
            <w:top w:val="none" w:sz="0" w:space="0" w:color="auto"/>
            <w:left w:val="none" w:sz="0" w:space="0" w:color="auto"/>
            <w:bottom w:val="none" w:sz="0" w:space="0" w:color="auto"/>
            <w:right w:val="none" w:sz="0" w:space="0" w:color="auto"/>
          </w:divBdr>
          <w:divsChild>
            <w:div w:id="19740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09733">
      <w:bodyDiv w:val="1"/>
      <w:marLeft w:val="0"/>
      <w:marRight w:val="0"/>
      <w:marTop w:val="0"/>
      <w:marBottom w:val="0"/>
      <w:divBdr>
        <w:top w:val="none" w:sz="0" w:space="0" w:color="auto"/>
        <w:left w:val="none" w:sz="0" w:space="0" w:color="auto"/>
        <w:bottom w:val="none" w:sz="0" w:space="0" w:color="auto"/>
        <w:right w:val="none" w:sz="0" w:space="0" w:color="auto"/>
      </w:divBdr>
    </w:div>
    <w:div w:id="1838379399">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1912234">
      <w:bodyDiv w:val="1"/>
      <w:marLeft w:val="0"/>
      <w:marRight w:val="0"/>
      <w:marTop w:val="0"/>
      <w:marBottom w:val="0"/>
      <w:divBdr>
        <w:top w:val="none" w:sz="0" w:space="0" w:color="auto"/>
        <w:left w:val="none" w:sz="0" w:space="0" w:color="auto"/>
        <w:bottom w:val="none" w:sz="0" w:space="0" w:color="auto"/>
        <w:right w:val="none" w:sz="0" w:space="0" w:color="auto"/>
      </w:divBdr>
    </w:div>
    <w:div w:id="1999379016">
      <w:bodyDiv w:val="1"/>
      <w:marLeft w:val="0"/>
      <w:marRight w:val="0"/>
      <w:marTop w:val="0"/>
      <w:marBottom w:val="0"/>
      <w:divBdr>
        <w:top w:val="none" w:sz="0" w:space="0" w:color="auto"/>
        <w:left w:val="none" w:sz="0" w:space="0" w:color="auto"/>
        <w:bottom w:val="none" w:sz="0" w:space="0" w:color="auto"/>
        <w:right w:val="none" w:sz="0" w:space="0" w:color="auto"/>
      </w:divBdr>
    </w:div>
    <w:div w:id="203930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literacyline.edu.au" TargetMode="External"/><Relationship Id="rId18" Type="http://schemas.openxmlformats.org/officeDocument/2006/relationships/hyperlink" Target="mailto:reception@masterpainters.com.au"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issuance.usi.gov.au" TargetMode="External"/><Relationship Id="rId17" Type="http://schemas.openxmlformats.org/officeDocument/2006/relationships/hyperlink" Target="mailto:training@masterpainters.com.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sterpainters.com.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ining@masterpainters.com.a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training@masterpainters.com.au"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mailto:training@masterpainters.com.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enquires@readingwritinghotline.edu.au"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Local%20Data\deschamg\Local%20Settings\Temporary%20Internet%20Files\OLK854\RTO%20Document%20Forma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CPCWHS1001 Prepare to Work Safely in the Construction Industry (Release 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F78BD6-C617-479A-B6A2-BC09B2F23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RTO Document Format Template (2)</Template>
  <TotalTime>366</TotalTime>
  <Pages>22</Pages>
  <Words>4898</Words>
  <Characters>29432</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Student  Handbook</vt:lpstr>
    </vt:vector>
  </TitlesOfParts>
  <Company>Mine Resilience</Company>
  <LinksUpToDate>false</LinksUpToDate>
  <CharactersWithSpaces>34262</CharactersWithSpaces>
  <SharedDoc>false</SharedDoc>
  <HLinks>
    <vt:vector size="204" baseType="variant">
      <vt:variant>
        <vt:i4>5439554</vt:i4>
      </vt:variant>
      <vt:variant>
        <vt:i4>198</vt:i4>
      </vt:variant>
      <vt:variant>
        <vt:i4>0</vt:i4>
      </vt:variant>
      <vt:variant>
        <vt:i4>5</vt:i4>
      </vt:variant>
      <vt:variant>
        <vt:lpwstr>http://corp.onsite.boral.com.au/policiesnguidelines/default.aspx</vt:lpwstr>
      </vt:variant>
      <vt:variant>
        <vt:lpwstr/>
      </vt:variant>
      <vt:variant>
        <vt:i4>7077919</vt:i4>
      </vt:variant>
      <vt:variant>
        <vt:i4>195</vt:i4>
      </vt:variant>
      <vt:variant>
        <vt:i4>0</vt:i4>
      </vt:variant>
      <vt:variant>
        <vt:i4>5</vt:i4>
      </vt:variant>
      <vt:variant>
        <vt:lpwstr>mailto:rto@boral.com.au</vt:lpwstr>
      </vt:variant>
      <vt:variant>
        <vt:lpwstr/>
      </vt:variant>
      <vt:variant>
        <vt:i4>7077919</vt:i4>
      </vt:variant>
      <vt:variant>
        <vt:i4>192</vt:i4>
      </vt:variant>
      <vt:variant>
        <vt:i4>0</vt:i4>
      </vt:variant>
      <vt:variant>
        <vt:i4>5</vt:i4>
      </vt:variant>
      <vt:variant>
        <vt:lpwstr>mailto:rto@boral.com.au</vt:lpwstr>
      </vt:variant>
      <vt:variant>
        <vt:lpwstr/>
      </vt:variant>
      <vt:variant>
        <vt:i4>1638457</vt:i4>
      </vt:variant>
      <vt:variant>
        <vt:i4>185</vt:i4>
      </vt:variant>
      <vt:variant>
        <vt:i4>0</vt:i4>
      </vt:variant>
      <vt:variant>
        <vt:i4>5</vt:i4>
      </vt:variant>
      <vt:variant>
        <vt:lpwstr/>
      </vt:variant>
      <vt:variant>
        <vt:lpwstr>_Toc232317899</vt:lpwstr>
      </vt:variant>
      <vt:variant>
        <vt:i4>1638457</vt:i4>
      </vt:variant>
      <vt:variant>
        <vt:i4>179</vt:i4>
      </vt:variant>
      <vt:variant>
        <vt:i4>0</vt:i4>
      </vt:variant>
      <vt:variant>
        <vt:i4>5</vt:i4>
      </vt:variant>
      <vt:variant>
        <vt:lpwstr/>
      </vt:variant>
      <vt:variant>
        <vt:lpwstr>_Toc232317898</vt:lpwstr>
      </vt:variant>
      <vt:variant>
        <vt:i4>1638457</vt:i4>
      </vt:variant>
      <vt:variant>
        <vt:i4>173</vt:i4>
      </vt:variant>
      <vt:variant>
        <vt:i4>0</vt:i4>
      </vt:variant>
      <vt:variant>
        <vt:i4>5</vt:i4>
      </vt:variant>
      <vt:variant>
        <vt:lpwstr/>
      </vt:variant>
      <vt:variant>
        <vt:lpwstr>_Toc232317897</vt:lpwstr>
      </vt:variant>
      <vt:variant>
        <vt:i4>1638457</vt:i4>
      </vt:variant>
      <vt:variant>
        <vt:i4>167</vt:i4>
      </vt:variant>
      <vt:variant>
        <vt:i4>0</vt:i4>
      </vt:variant>
      <vt:variant>
        <vt:i4>5</vt:i4>
      </vt:variant>
      <vt:variant>
        <vt:lpwstr/>
      </vt:variant>
      <vt:variant>
        <vt:lpwstr>_Toc232317896</vt:lpwstr>
      </vt:variant>
      <vt:variant>
        <vt:i4>1638457</vt:i4>
      </vt:variant>
      <vt:variant>
        <vt:i4>161</vt:i4>
      </vt:variant>
      <vt:variant>
        <vt:i4>0</vt:i4>
      </vt:variant>
      <vt:variant>
        <vt:i4>5</vt:i4>
      </vt:variant>
      <vt:variant>
        <vt:lpwstr/>
      </vt:variant>
      <vt:variant>
        <vt:lpwstr>_Toc232317895</vt:lpwstr>
      </vt:variant>
      <vt:variant>
        <vt:i4>1638457</vt:i4>
      </vt:variant>
      <vt:variant>
        <vt:i4>155</vt:i4>
      </vt:variant>
      <vt:variant>
        <vt:i4>0</vt:i4>
      </vt:variant>
      <vt:variant>
        <vt:i4>5</vt:i4>
      </vt:variant>
      <vt:variant>
        <vt:lpwstr/>
      </vt:variant>
      <vt:variant>
        <vt:lpwstr>_Toc232317894</vt:lpwstr>
      </vt:variant>
      <vt:variant>
        <vt:i4>1638457</vt:i4>
      </vt:variant>
      <vt:variant>
        <vt:i4>149</vt:i4>
      </vt:variant>
      <vt:variant>
        <vt:i4>0</vt:i4>
      </vt:variant>
      <vt:variant>
        <vt:i4>5</vt:i4>
      </vt:variant>
      <vt:variant>
        <vt:lpwstr/>
      </vt:variant>
      <vt:variant>
        <vt:lpwstr>_Toc232317893</vt:lpwstr>
      </vt:variant>
      <vt:variant>
        <vt:i4>1638457</vt:i4>
      </vt:variant>
      <vt:variant>
        <vt:i4>143</vt:i4>
      </vt:variant>
      <vt:variant>
        <vt:i4>0</vt:i4>
      </vt:variant>
      <vt:variant>
        <vt:i4>5</vt:i4>
      </vt:variant>
      <vt:variant>
        <vt:lpwstr/>
      </vt:variant>
      <vt:variant>
        <vt:lpwstr>_Toc232317892</vt:lpwstr>
      </vt:variant>
      <vt:variant>
        <vt:i4>1638457</vt:i4>
      </vt:variant>
      <vt:variant>
        <vt:i4>137</vt:i4>
      </vt:variant>
      <vt:variant>
        <vt:i4>0</vt:i4>
      </vt:variant>
      <vt:variant>
        <vt:i4>5</vt:i4>
      </vt:variant>
      <vt:variant>
        <vt:lpwstr/>
      </vt:variant>
      <vt:variant>
        <vt:lpwstr>_Toc232317891</vt:lpwstr>
      </vt:variant>
      <vt:variant>
        <vt:i4>1638457</vt:i4>
      </vt:variant>
      <vt:variant>
        <vt:i4>131</vt:i4>
      </vt:variant>
      <vt:variant>
        <vt:i4>0</vt:i4>
      </vt:variant>
      <vt:variant>
        <vt:i4>5</vt:i4>
      </vt:variant>
      <vt:variant>
        <vt:lpwstr/>
      </vt:variant>
      <vt:variant>
        <vt:lpwstr>_Toc232317890</vt:lpwstr>
      </vt:variant>
      <vt:variant>
        <vt:i4>1572921</vt:i4>
      </vt:variant>
      <vt:variant>
        <vt:i4>125</vt:i4>
      </vt:variant>
      <vt:variant>
        <vt:i4>0</vt:i4>
      </vt:variant>
      <vt:variant>
        <vt:i4>5</vt:i4>
      </vt:variant>
      <vt:variant>
        <vt:lpwstr/>
      </vt:variant>
      <vt:variant>
        <vt:lpwstr>_Toc232317889</vt:lpwstr>
      </vt:variant>
      <vt:variant>
        <vt:i4>1572921</vt:i4>
      </vt:variant>
      <vt:variant>
        <vt:i4>119</vt:i4>
      </vt:variant>
      <vt:variant>
        <vt:i4>0</vt:i4>
      </vt:variant>
      <vt:variant>
        <vt:i4>5</vt:i4>
      </vt:variant>
      <vt:variant>
        <vt:lpwstr/>
      </vt:variant>
      <vt:variant>
        <vt:lpwstr>_Toc232317888</vt:lpwstr>
      </vt:variant>
      <vt:variant>
        <vt:i4>1572921</vt:i4>
      </vt:variant>
      <vt:variant>
        <vt:i4>113</vt:i4>
      </vt:variant>
      <vt:variant>
        <vt:i4>0</vt:i4>
      </vt:variant>
      <vt:variant>
        <vt:i4>5</vt:i4>
      </vt:variant>
      <vt:variant>
        <vt:lpwstr/>
      </vt:variant>
      <vt:variant>
        <vt:lpwstr>_Toc232317887</vt:lpwstr>
      </vt:variant>
      <vt:variant>
        <vt:i4>1572921</vt:i4>
      </vt:variant>
      <vt:variant>
        <vt:i4>107</vt:i4>
      </vt:variant>
      <vt:variant>
        <vt:i4>0</vt:i4>
      </vt:variant>
      <vt:variant>
        <vt:i4>5</vt:i4>
      </vt:variant>
      <vt:variant>
        <vt:lpwstr/>
      </vt:variant>
      <vt:variant>
        <vt:lpwstr>_Toc232317886</vt:lpwstr>
      </vt:variant>
      <vt:variant>
        <vt:i4>1572921</vt:i4>
      </vt:variant>
      <vt:variant>
        <vt:i4>101</vt:i4>
      </vt:variant>
      <vt:variant>
        <vt:i4>0</vt:i4>
      </vt:variant>
      <vt:variant>
        <vt:i4>5</vt:i4>
      </vt:variant>
      <vt:variant>
        <vt:lpwstr/>
      </vt:variant>
      <vt:variant>
        <vt:lpwstr>_Toc232317885</vt:lpwstr>
      </vt:variant>
      <vt:variant>
        <vt:i4>1572921</vt:i4>
      </vt:variant>
      <vt:variant>
        <vt:i4>95</vt:i4>
      </vt:variant>
      <vt:variant>
        <vt:i4>0</vt:i4>
      </vt:variant>
      <vt:variant>
        <vt:i4>5</vt:i4>
      </vt:variant>
      <vt:variant>
        <vt:lpwstr/>
      </vt:variant>
      <vt:variant>
        <vt:lpwstr>_Toc232317884</vt:lpwstr>
      </vt:variant>
      <vt:variant>
        <vt:i4>1572921</vt:i4>
      </vt:variant>
      <vt:variant>
        <vt:i4>89</vt:i4>
      </vt:variant>
      <vt:variant>
        <vt:i4>0</vt:i4>
      </vt:variant>
      <vt:variant>
        <vt:i4>5</vt:i4>
      </vt:variant>
      <vt:variant>
        <vt:lpwstr/>
      </vt:variant>
      <vt:variant>
        <vt:lpwstr>_Toc232317883</vt:lpwstr>
      </vt:variant>
      <vt:variant>
        <vt:i4>1572921</vt:i4>
      </vt:variant>
      <vt:variant>
        <vt:i4>83</vt:i4>
      </vt:variant>
      <vt:variant>
        <vt:i4>0</vt:i4>
      </vt:variant>
      <vt:variant>
        <vt:i4>5</vt:i4>
      </vt:variant>
      <vt:variant>
        <vt:lpwstr/>
      </vt:variant>
      <vt:variant>
        <vt:lpwstr>_Toc232317882</vt:lpwstr>
      </vt:variant>
      <vt:variant>
        <vt:i4>1572921</vt:i4>
      </vt:variant>
      <vt:variant>
        <vt:i4>77</vt:i4>
      </vt:variant>
      <vt:variant>
        <vt:i4>0</vt:i4>
      </vt:variant>
      <vt:variant>
        <vt:i4>5</vt:i4>
      </vt:variant>
      <vt:variant>
        <vt:lpwstr/>
      </vt:variant>
      <vt:variant>
        <vt:lpwstr>_Toc232317881</vt:lpwstr>
      </vt:variant>
      <vt:variant>
        <vt:i4>1572921</vt:i4>
      </vt:variant>
      <vt:variant>
        <vt:i4>71</vt:i4>
      </vt:variant>
      <vt:variant>
        <vt:i4>0</vt:i4>
      </vt:variant>
      <vt:variant>
        <vt:i4>5</vt:i4>
      </vt:variant>
      <vt:variant>
        <vt:lpwstr/>
      </vt:variant>
      <vt:variant>
        <vt:lpwstr>_Toc232317880</vt:lpwstr>
      </vt:variant>
      <vt:variant>
        <vt:i4>1507385</vt:i4>
      </vt:variant>
      <vt:variant>
        <vt:i4>65</vt:i4>
      </vt:variant>
      <vt:variant>
        <vt:i4>0</vt:i4>
      </vt:variant>
      <vt:variant>
        <vt:i4>5</vt:i4>
      </vt:variant>
      <vt:variant>
        <vt:lpwstr/>
      </vt:variant>
      <vt:variant>
        <vt:lpwstr>_Toc232317879</vt:lpwstr>
      </vt:variant>
      <vt:variant>
        <vt:i4>1507385</vt:i4>
      </vt:variant>
      <vt:variant>
        <vt:i4>59</vt:i4>
      </vt:variant>
      <vt:variant>
        <vt:i4>0</vt:i4>
      </vt:variant>
      <vt:variant>
        <vt:i4>5</vt:i4>
      </vt:variant>
      <vt:variant>
        <vt:lpwstr/>
      </vt:variant>
      <vt:variant>
        <vt:lpwstr>_Toc232317878</vt:lpwstr>
      </vt:variant>
      <vt:variant>
        <vt:i4>1507385</vt:i4>
      </vt:variant>
      <vt:variant>
        <vt:i4>53</vt:i4>
      </vt:variant>
      <vt:variant>
        <vt:i4>0</vt:i4>
      </vt:variant>
      <vt:variant>
        <vt:i4>5</vt:i4>
      </vt:variant>
      <vt:variant>
        <vt:lpwstr/>
      </vt:variant>
      <vt:variant>
        <vt:lpwstr>_Toc232317877</vt:lpwstr>
      </vt:variant>
      <vt:variant>
        <vt:i4>1507385</vt:i4>
      </vt:variant>
      <vt:variant>
        <vt:i4>47</vt:i4>
      </vt:variant>
      <vt:variant>
        <vt:i4>0</vt:i4>
      </vt:variant>
      <vt:variant>
        <vt:i4>5</vt:i4>
      </vt:variant>
      <vt:variant>
        <vt:lpwstr/>
      </vt:variant>
      <vt:variant>
        <vt:lpwstr>_Toc232317876</vt:lpwstr>
      </vt:variant>
      <vt:variant>
        <vt:i4>1507385</vt:i4>
      </vt:variant>
      <vt:variant>
        <vt:i4>41</vt:i4>
      </vt:variant>
      <vt:variant>
        <vt:i4>0</vt:i4>
      </vt:variant>
      <vt:variant>
        <vt:i4>5</vt:i4>
      </vt:variant>
      <vt:variant>
        <vt:lpwstr/>
      </vt:variant>
      <vt:variant>
        <vt:lpwstr>_Toc232317875</vt:lpwstr>
      </vt:variant>
      <vt:variant>
        <vt:i4>1507385</vt:i4>
      </vt:variant>
      <vt:variant>
        <vt:i4>35</vt:i4>
      </vt:variant>
      <vt:variant>
        <vt:i4>0</vt:i4>
      </vt:variant>
      <vt:variant>
        <vt:i4>5</vt:i4>
      </vt:variant>
      <vt:variant>
        <vt:lpwstr/>
      </vt:variant>
      <vt:variant>
        <vt:lpwstr>_Toc232317874</vt:lpwstr>
      </vt:variant>
      <vt:variant>
        <vt:i4>1507385</vt:i4>
      </vt:variant>
      <vt:variant>
        <vt:i4>29</vt:i4>
      </vt:variant>
      <vt:variant>
        <vt:i4>0</vt:i4>
      </vt:variant>
      <vt:variant>
        <vt:i4>5</vt:i4>
      </vt:variant>
      <vt:variant>
        <vt:lpwstr/>
      </vt:variant>
      <vt:variant>
        <vt:lpwstr>_Toc232317873</vt:lpwstr>
      </vt:variant>
      <vt:variant>
        <vt:i4>1507385</vt:i4>
      </vt:variant>
      <vt:variant>
        <vt:i4>23</vt:i4>
      </vt:variant>
      <vt:variant>
        <vt:i4>0</vt:i4>
      </vt:variant>
      <vt:variant>
        <vt:i4>5</vt:i4>
      </vt:variant>
      <vt:variant>
        <vt:lpwstr/>
      </vt:variant>
      <vt:variant>
        <vt:lpwstr>_Toc232317872</vt:lpwstr>
      </vt:variant>
      <vt:variant>
        <vt:i4>1507385</vt:i4>
      </vt:variant>
      <vt:variant>
        <vt:i4>17</vt:i4>
      </vt:variant>
      <vt:variant>
        <vt:i4>0</vt:i4>
      </vt:variant>
      <vt:variant>
        <vt:i4>5</vt:i4>
      </vt:variant>
      <vt:variant>
        <vt:lpwstr/>
      </vt:variant>
      <vt:variant>
        <vt:lpwstr>_Toc232317871</vt:lpwstr>
      </vt:variant>
      <vt:variant>
        <vt:i4>1507385</vt:i4>
      </vt:variant>
      <vt:variant>
        <vt:i4>11</vt:i4>
      </vt:variant>
      <vt:variant>
        <vt:i4>0</vt:i4>
      </vt:variant>
      <vt:variant>
        <vt:i4>5</vt:i4>
      </vt:variant>
      <vt:variant>
        <vt:lpwstr/>
      </vt:variant>
      <vt:variant>
        <vt:lpwstr>_Toc232317870</vt:lpwstr>
      </vt:variant>
      <vt:variant>
        <vt:i4>1441849</vt:i4>
      </vt:variant>
      <vt:variant>
        <vt:i4>5</vt:i4>
      </vt:variant>
      <vt:variant>
        <vt:i4>0</vt:i4>
      </vt:variant>
      <vt:variant>
        <vt:i4>5</vt:i4>
      </vt:variant>
      <vt:variant>
        <vt:lpwstr/>
      </vt:variant>
      <vt:variant>
        <vt:lpwstr>_Toc232317869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creator>Gabrielle Deschamps</dc:creator>
  <cp:lastModifiedBy>Indra Agnihotri</cp:lastModifiedBy>
  <cp:revision>33</cp:revision>
  <cp:lastPrinted>2018-03-16T02:47:00Z</cp:lastPrinted>
  <dcterms:created xsi:type="dcterms:W3CDTF">2024-08-29T23:28:00Z</dcterms:created>
  <dcterms:modified xsi:type="dcterms:W3CDTF">2025-03-19T01:02:00Z</dcterms:modified>
</cp:coreProperties>
</file>